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2C0C" w:rsidRPr="005D5B31" w:rsidRDefault="00BC2921" w:rsidP="00BC2921">
      <w:pPr>
        <w:pStyle w:val="Heading1"/>
        <w:rPr>
          <w:sz w:val="24"/>
        </w:rPr>
      </w:pPr>
      <w:bookmarkStart w:id="0" w:name="_GoBack"/>
      <w:bookmarkEnd w:id="0"/>
      <w:r w:rsidRPr="005D5B31">
        <w:rPr>
          <w:sz w:val="24"/>
        </w:rPr>
        <w:t>Villag</w:t>
      </w:r>
      <w:r w:rsidR="00D1135E" w:rsidRPr="005D5B31">
        <w:rPr>
          <w:sz w:val="24"/>
        </w:rPr>
        <w:t>e of Hoffman Estates</w:t>
      </w:r>
      <w:r w:rsidR="00D1135E" w:rsidRPr="005D5B31">
        <w:rPr>
          <w:sz w:val="24"/>
        </w:rPr>
        <w:tab/>
      </w:r>
      <w:r w:rsidR="00D1135E" w:rsidRPr="005D5B31">
        <w:rPr>
          <w:sz w:val="24"/>
        </w:rPr>
        <w:tab/>
      </w:r>
      <w:r w:rsidR="00D1135E" w:rsidRPr="005D5B31">
        <w:rPr>
          <w:sz w:val="24"/>
        </w:rPr>
        <w:tab/>
      </w:r>
      <w:r w:rsidR="00D1135E" w:rsidRPr="005D5B31">
        <w:rPr>
          <w:sz w:val="24"/>
        </w:rPr>
        <w:tab/>
      </w:r>
      <w:r w:rsidR="00D1135E" w:rsidRPr="005D5B31">
        <w:rPr>
          <w:sz w:val="24"/>
        </w:rPr>
        <w:tab/>
      </w:r>
      <w:r w:rsidR="00D1135E" w:rsidRPr="005D5B31">
        <w:rPr>
          <w:sz w:val="24"/>
        </w:rPr>
        <w:tab/>
      </w:r>
      <w:r w:rsidR="00EC04C5" w:rsidRPr="005D5B31">
        <w:rPr>
          <w:sz w:val="24"/>
        </w:rPr>
        <w:tab/>
      </w:r>
    </w:p>
    <w:p w:rsidR="00BC2921" w:rsidRPr="005D5B31" w:rsidRDefault="008B1B91" w:rsidP="00BC2921">
      <w:pPr>
        <w:rPr>
          <w:b/>
          <w:sz w:val="24"/>
        </w:rPr>
      </w:pPr>
      <w:r w:rsidRPr="005D5B31">
        <w:rPr>
          <w:sz w:val="24"/>
        </w:rPr>
        <w:tab/>
      </w:r>
      <w:r w:rsidRPr="005D5B31">
        <w:rPr>
          <w:sz w:val="24"/>
        </w:rPr>
        <w:tab/>
      </w:r>
      <w:r w:rsidRPr="005D5B31">
        <w:rPr>
          <w:sz w:val="24"/>
        </w:rPr>
        <w:tab/>
      </w:r>
      <w:r w:rsidRPr="005D5B31">
        <w:rPr>
          <w:sz w:val="24"/>
        </w:rPr>
        <w:tab/>
      </w:r>
      <w:r w:rsidRPr="005D5B31">
        <w:rPr>
          <w:sz w:val="24"/>
        </w:rPr>
        <w:tab/>
      </w:r>
      <w:r w:rsidRPr="005D5B31">
        <w:rPr>
          <w:sz w:val="24"/>
        </w:rPr>
        <w:tab/>
      </w:r>
      <w:r w:rsidRPr="005D5B31">
        <w:rPr>
          <w:sz w:val="24"/>
        </w:rPr>
        <w:tab/>
      </w:r>
      <w:r w:rsidRPr="005D5B31">
        <w:rPr>
          <w:sz w:val="24"/>
        </w:rPr>
        <w:tab/>
      </w:r>
      <w:r w:rsidRPr="005D5B31">
        <w:rPr>
          <w:sz w:val="24"/>
        </w:rPr>
        <w:tab/>
      </w:r>
      <w:r w:rsidRPr="005D5B31">
        <w:rPr>
          <w:sz w:val="24"/>
        </w:rPr>
        <w:tab/>
      </w:r>
      <w:r w:rsidR="00276603" w:rsidRPr="005D5B31">
        <w:rPr>
          <w:b/>
          <w:sz w:val="24"/>
        </w:rPr>
        <w:t>DRAFT</w:t>
      </w:r>
    </w:p>
    <w:p w:rsidR="00DE44BD" w:rsidRPr="005D5B31" w:rsidRDefault="00DE44BD" w:rsidP="00BC2921">
      <w:pPr>
        <w:rPr>
          <w:b/>
          <w:sz w:val="24"/>
        </w:rPr>
      </w:pPr>
    </w:p>
    <w:p w:rsidR="009D19B6" w:rsidRPr="003E5211" w:rsidRDefault="009D19B6">
      <w:pPr>
        <w:jc w:val="both"/>
        <w:rPr>
          <w:b/>
          <w:bCs/>
          <w:sz w:val="24"/>
        </w:rPr>
      </w:pPr>
      <w:r w:rsidRPr="003E5211">
        <w:rPr>
          <w:b/>
          <w:bCs/>
          <w:sz w:val="24"/>
        </w:rPr>
        <w:t xml:space="preserve">PUBLIC WORKS &amp; UTILITIES </w:t>
      </w:r>
      <w:r w:rsidR="003D0111" w:rsidRPr="003E5211">
        <w:rPr>
          <w:b/>
          <w:bCs/>
          <w:sz w:val="24"/>
        </w:rPr>
        <w:t xml:space="preserve">COMMITTEE </w:t>
      </w:r>
      <w:r w:rsidR="00597EAE" w:rsidRPr="003E5211">
        <w:rPr>
          <w:b/>
          <w:bCs/>
          <w:sz w:val="24"/>
        </w:rPr>
        <w:tab/>
      </w:r>
      <w:r w:rsidR="00CB28C6" w:rsidRPr="003E5211">
        <w:rPr>
          <w:b/>
          <w:bCs/>
          <w:sz w:val="24"/>
        </w:rPr>
        <w:tab/>
      </w:r>
      <w:r w:rsidR="00DE44BD" w:rsidRPr="003E5211">
        <w:rPr>
          <w:b/>
          <w:bCs/>
          <w:sz w:val="24"/>
        </w:rPr>
        <w:t xml:space="preserve"> </w:t>
      </w:r>
      <w:r w:rsidR="00DE44BD" w:rsidRPr="003E5211">
        <w:rPr>
          <w:b/>
          <w:bCs/>
          <w:sz w:val="24"/>
        </w:rPr>
        <w:tab/>
      </w:r>
      <w:r w:rsidR="00AB1989">
        <w:rPr>
          <w:b/>
          <w:bCs/>
          <w:sz w:val="24"/>
        </w:rPr>
        <w:t>October 3</w:t>
      </w:r>
      <w:r w:rsidR="00183BB7" w:rsidRPr="003E5211">
        <w:rPr>
          <w:b/>
          <w:bCs/>
          <w:sz w:val="24"/>
        </w:rPr>
        <w:t>,</w:t>
      </w:r>
      <w:r w:rsidR="00C77680" w:rsidRPr="003E5211">
        <w:rPr>
          <w:b/>
          <w:bCs/>
          <w:sz w:val="24"/>
        </w:rPr>
        <w:t xml:space="preserve"> 2022</w:t>
      </w:r>
    </w:p>
    <w:p w:rsidR="007C3A41" w:rsidRPr="003E5211" w:rsidRDefault="007C3A41">
      <w:pPr>
        <w:jc w:val="both"/>
        <w:rPr>
          <w:b/>
          <w:bCs/>
          <w:sz w:val="24"/>
        </w:rPr>
      </w:pPr>
      <w:r w:rsidRPr="003E5211">
        <w:rPr>
          <w:b/>
          <w:bCs/>
          <w:sz w:val="24"/>
        </w:rPr>
        <w:t>MEETING MINUTES</w:t>
      </w:r>
      <w:r w:rsidR="00B85F8C" w:rsidRPr="003E5211">
        <w:rPr>
          <w:b/>
          <w:bCs/>
          <w:sz w:val="24"/>
        </w:rPr>
        <w:tab/>
      </w:r>
    </w:p>
    <w:p w:rsidR="007C3A41" w:rsidRPr="003E5211" w:rsidRDefault="007C3A41">
      <w:pPr>
        <w:jc w:val="both"/>
        <w:rPr>
          <w:b/>
          <w:bCs/>
          <w:sz w:val="24"/>
        </w:rPr>
      </w:pPr>
    </w:p>
    <w:p w:rsidR="007C3A41" w:rsidRPr="003E5211" w:rsidRDefault="007C3A41">
      <w:pPr>
        <w:jc w:val="both"/>
        <w:rPr>
          <w:b/>
          <w:bCs/>
          <w:sz w:val="24"/>
        </w:rPr>
      </w:pPr>
      <w:r w:rsidRPr="003E5211">
        <w:rPr>
          <w:b/>
          <w:bCs/>
          <w:sz w:val="24"/>
        </w:rPr>
        <w:t>I.</w:t>
      </w:r>
      <w:r w:rsidRPr="003E5211">
        <w:rPr>
          <w:b/>
          <w:bCs/>
          <w:sz w:val="24"/>
        </w:rPr>
        <w:tab/>
      </w:r>
      <w:r w:rsidR="00BB2A4F" w:rsidRPr="003E5211">
        <w:rPr>
          <w:b/>
          <w:bCs/>
          <w:sz w:val="24"/>
        </w:rPr>
        <w:t>Roll call</w:t>
      </w:r>
    </w:p>
    <w:p w:rsidR="00140C0A" w:rsidRPr="003E5211" w:rsidRDefault="00140C0A" w:rsidP="00140C0A">
      <w:pPr>
        <w:jc w:val="both"/>
        <w:rPr>
          <w:b/>
          <w:bCs/>
          <w:sz w:val="24"/>
        </w:rPr>
      </w:pPr>
    </w:p>
    <w:p w:rsidR="0091091D" w:rsidRPr="003E5211" w:rsidRDefault="006A6E67" w:rsidP="006A6E67">
      <w:pPr>
        <w:jc w:val="both"/>
        <w:rPr>
          <w:b/>
          <w:bCs/>
          <w:sz w:val="24"/>
        </w:rPr>
      </w:pPr>
      <w:r w:rsidRPr="003E5211">
        <w:rPr>
          <w:b/>
          <w:bCs/>
          <w:sz w:val="24"/>
        </w:rPr>
        <w:t>Members in Attendance:</w:t>
      </w:r>
      <w:r w:rsidRPr="003E5211">
        <w:rPr>
          <w:b/>
          <w:bCs/>
          <w:sz w:val="24"/>
        </w:rPr>
        <w:tab/>
      </w:r>
      <w:r w:rsidRPr="003E5211">
        <w:rPr>
          <w:b/>
          <w:bCs/>
          <w:sz w:val="24"/>
        </w:rPr>
        <w:tab/>
      </w:r>
      <w:r w:rsidRPr="003E5211">
        <w:rPr>
          <w:b/>
          <w:bCs/>
          <w:sz w:val="24"/>
        </w:rPr>
        <w:tab/>
        <w:t>A</w:t>
      </w:r>
      <w:r w:rsidR="0091091D" w:rsidRPr="003E5211">
        <w:rPr>
          <w:b/>
          <w:bCs/>
          <w:sz w:val="24"/>
        </w:rPr>
        <w:t>nna Newell, Chairperson</w:t>
      </w:r>
    </w:p>
    <w:p w:rsidR="0091091D" w:rsidRPr="003E5211" w:rsidRDefault="0091091D" w:rsidP="0091091D">
      <w:pPr>
        <w:ind w:left="3600" w:firstLine="720"/>
        <w:jc w:val="both"/>
        <w:rPr>
          <w:b/>
          <w:bCs/>
          <w:sz w:val="24"/>
        </w:rPr>
      </w:pPr>
      <w:r w:rsidRPr="003E5211">
        <w:rPr>
          <w:b/>
          <w:bCs/>
          <w:sz w:val="24"/>
        </w:rPr>
        <w:t xml:space="preserve">Michael Gaeta, </w:t>
      </w:r>
      <w:r w:rsidR="006A6E67" w:rsidRPr="003E5211">
        <w:rPr>
          <w:b/>
          <w:bCs/>
          <w:sz w:val="24"/>
        </w:rPr>
        <w:t>Vice Chair</w:t>
      </w:r>
    </w:p>
    <w:p w:rsidR="003E5211" w:rsidRPr="003E5211" w:rsidRDefault="003E5211" w:rsidP="003E5211">
      <w:pPr>
        <w:jc w:val="both"/>
        <w:rPr>
          <w:b/>
          <w:bCs/>
          <w:sz w:val="24"/>
        </w:rPr>
      </w:pPr>
      <w:r w:rsidRPr="003E5211">
        <w:rPr>
          <w:b/>
          <w:bCs/>
          <w:sz w:val="24"/>
        </w:rPr>
        <w:tab/>
      </w:r>
      <w:r w:rsidRPr="003E5211">
        <w:rPr>
          <w:b/>
          <w:bCs/>
          <w:sz w:val="24"/>
        </w:rPr>
        <w:tab/>
      </w:r>
      <w:r w:rsidRPr="003E5211">
        <w:rPr>
          <w:b/>
          <w:bCs/>
          <w:sz w:val="24"/>
        </w:rPr>
        <w:tab/>
      </w:r>
      <w:r w:rsidRPr="003E5211">
        <w:rPr>
          <w:b/>
          <w:bCs/>
          <w:sz w:val="24"/>
        </w:rPr>
        <w:tab/>
      </w:r>
      <w:r w:rsidRPr="003E5211">
        <w:rPr>
          <w:b/>
          <w:bCs/>
          <w:sz w:val="24"/>
        </w:rPr>
        <w:tab/>
      </w:r>
      <w:r w:rsidRPr="003E5211">
        <w:rPr>
          <w:b/>
          <w:bCs/>
          <w:sz w:val="24"/>
        </w:rPr>
        <w:tab/>
        <w:t xml:space="preserve">Gary </w:t>
      </w:r>
      <w:proofErr w:type="spellStart"/>
      <w:r w:rsidRPr="003E5211">
        <w:rPr>
          <w:b/>
          <w:bCs/>
          <w:sz w:val="24"/>
        </w:rPr>
        <w:t>Pilafas</w:t>
      </w:r>
      <w:proofErr w:type="spellEnd"/>
      <w:r w:rsidRPr="003E5211">
        <w:rPr>
          <w:b/>
          <w:bCs/>
          <w:sz w:val="24"/>
        </w:rPr>
        <w:t>, Trustee</w:t>
      </w:r>
    </w:p>
    <w:p w:rsidR="003E5211" w:rsidRPr="003E5211" w:rsidRDefault="003E5211" w:rsidP="003E5211">
      <w:pPr>
        <w:jc w:val="both"/>
        <w:rPr>
          <w:b/>
          <w:bCs/>
          <w:sz w:val="24"/>
        </w:rPr>
      </w:pPr>
      <w:r w:rsidRPr="003E5211">
        <w:rPr>
          <w:b/>
          <w:bCs/>
          <w:sz w:val="24"/>
        </w:rPr>
        <w:tab/>
      </w:r>
      <w:r w:rsidRPr="003E5211">
        <w:rPr>
          <w:b/>
          <w:bCs/>
          <w:sz w:val="24"/>
        </w:rPr>
        <w:tab/>
      </w:r>
      <w:r w:rsidRPr="003E5211">
        <w:rPr>
          <w:b/>
          <w:bCs/>
          <w:sz w:val="24"/>
        </w:rPr>
        <w:tab/>
      </w:r>
      <w:r w:rsidRPr="003E5211">
        <w:rPr>
          <w:b/>
          <w:bCs/>
          <w:sz w:val="24"/>
        </w:rPr>
        <w:tab/>
      </w:r>
      <w:r w:rsidRPr="003E5211">
        <w:rPr>
          <w:b/>
          <w:bCs/>
          <w:sz w:val="24"/>
        </w:rPr>
        <w:tab/>
      </w:r>
      <w:r w:rsidRPr="003E5211">
        <w:rPr>
          <w:b/>
          <w:bCs/>
          <w:sz w:val="24"/>
        </w:rPr>
        <w:tab/>
        <w:t>Karen Mills, Trustee</w:t>
      </w:r>
    </w:p>
    <w:p w:rsidR="006A6E67" w:rsidRPr="003E5211" w:rsidRDefault="00C77680" w:rsidP="0091091D">
      <w:pPr>
        <w:ind w:left="3600" w:firstLine="720"/>
        <w:jc w:val="both"/>
        <w:rPr>
          <w:b/>
          <w:bCs/>
          <w:sz w:val="24"/>
        </w:rPr>
      </w:pPr>
      <w:r w:rsidRPr="003E5211">
        <w:rPr>
          <w:b/>
          <w:bCs/>
          <w:sz w:val="24"/>
        </w:rPr>
        <w:t>Gary Stanton</w:t>
      </w:r>
      <w:r w:rsidR="006A6E67" w:rsidRPr="003E5211">
        <w:rPr>
          <w:b/>
          <w:bCs/>
          <w:sz w:val="24"/>
        </w:rPr>
        <w:t xml:space="preserve">, Trustee </w:t>
      </w:r>
    </w:p>
    <w:p w:rsidR="006A6E67" w:rsidRPr="003E5211" w:rsidRDefault="00F561C5" w:rsidP="006A6E67">
      <w:pPr>
        <w:ind w:left="3600" w:firstLine="720"/>
        <w:jc w:val="both"/>
        <w:rPr>
          <w:b/>
          <w:bCs/>
          <w:sz w:val="24"/>
        </w:rPr>
      </w:pPr>
      <w:r w:rsidRPr="003E5211">
        <w:rPr>
          <w:b/>
          <w:bCs/>
          <w:sz w:val="24"/>
        </w:rPr>
        <w:t xml:space="preserve">Karen </w:t>
      </w:r>
      <w:proofErr w:type="spellStart"/>
      <w:r w:rsidRPr="003E5211">
        <w:rPr>
          <w:b/>
          <w:bCs/>
          <w:sz w:val="24"/>
        </w:rPr>
        <w:t>Arnet</w:t>
      </w:r>
      <w:proofErr w:type="spellEnd"/>
      <w:r w:rsidR="006A6E67" w:rsidRPr="003E5211">
        <w:rPr>
          <w:b/>
          <w:bCs/>
          <w:sz w:val="24"/>
        </w:rPr>
        <w:t xml:space="preserve">, Trustee </w:t>
      </w:r>
    </w:p>
    <w:p w:rsidR="0091091D" w:rsidRPr="003E5211" w:rsidRDefault="0091091D" w:rsidP="0091091D">
      <w:pPr>
        <w:ind w:left="3600" w:firstLine="720"/>
        <w:jc w:val="both"/>
        <w:rPr>
          <w:b/>
          <w:bCs/>
          <w:sz w:val="24"/>
        </w:rPr>
      </w:pPr>
      <w:r w:rsidRPr="003E5211">
        <w:rPr>
          <w:b/>
          <w:bCs/>
          <w:sz w:val="24"/>
        </w:rPr>
        <w:t>William McLeod, Mayor</w:t>
      </w:r>
    </w:p>
    <w:p w:rsidR="007B23AD" w:rsidRPr="003E5211" w:rsidRDefault="007B23AD" w:rsidP="007B23AD">
      <w:pPr>
        <w:jc w:val="both"/>
        <w:rPr>
          <w:b/>
          <w:bCs/>
          <w:sz w:val="24"/>
        </w:rPr>
      </w:pPr>
    </w:p>
    <w:p w:rsidR="003E5211" w:rsidRPr="003E5211" w:rsidRDefault="003E5211" w:rsidP="003E5211">
      <w:pPr>
        <w:jc w:val="both"/>
        <w:rPr>
          <w:b/>
          <w:bCs/>
          <w:sz w:val="24"/>
        </w:rPr>
      </w:pPr>
      <w:r w:rsidRPr="003E5211">
        <w:rPr>
          <w:b/>
          <w:bCs/>
          <w:sz w:val="24"/>
        </w:rPr>
        <w:t>Management Team Members</w:t>
      </w:r>
      <w:r w:rsidRPr="003E5211">
        <w:rPr>
          <w:b/>
          <w:bCs/>
          <w:sz w:val="24"/>
        </w:rPr>
        <w:tab/>
      </w:r>
      <w:r w:rsidRPr="003E5211">
        <w:rPr>
          <w:b/>
          <w:bCs/>
          <w:sz w:val="24"/>
        </w:rPr>
        <w:tab/>
        <w:t>Eric Palm, Village Manager</w:t>
      </w:r>
    </w:p>
    <w:p w:rsidR="003E5211" w:rsidRPr="003E5211" w:rsidRDefault="003E5211" w:rsidP="003E5211">
      <w:pPr>
        <w:rPr>
          <w:b/>
          <w:bCs/>
          <w:sz w:val="24"/>
        </w:rPr>
      </w:pPr>
      <w:r w:rsidRPr="003E5211">
        <w:rPr>
          <w:b/>
          <w:bCs/>
          <w:sz w:val="24"/>
        </w:rPr>
        <w:t>in Attendance:</w:t>
      </w:r>
      <w:r w:rsidRPr="003E5211">
        <w:rPr>
          <w:b/>
          <w:bCs/>
          <w:sz w:val="24"/>
        </w:rPr>
        <w:tab/>
      </w:r>
      <w:r w:rsidRPr="003E5211">
        <w:rPr>
          <w:b/>
          <w:bCs/>
          <w:sz w:val="24"/>
        </w:rPr>
        <w:tab/>
      </w:r>
      <w:r w:rsidRPr="003E5211">
        <w:rPr>
          <w:b/>
          <w:bCs/>
          <w:sz w:val="24"/>
        </w:rPr>
        <w:tab/>
      </w:r>
      <w:r w:rsidRPr="003E5211">
        <w:rPr>
          <w:b/>
          <w:bCs/>
          <w:sz w:val="24"/>
        </w:rPr>
        <w:tab/>
        <w:t>Dan O’Malley, Deputy Village Manager</w:t>
      </w:r>
    </w:p>
    <w:p w:rsidR="003E5211" w:rsidRPr="003E5211" w:rsidRDefault="003E5211" w:rsidP="003E5211">
      <w:pPr>
        <w:ind w:left="3600" w:firstLine="720"/>
        <w:jc w:val="both"/>
        <w:rPr>
          <w:b/>
          <w:bCs/>
          <w:sz w:val="24"/>
        </w:rPr>
      </w:pPr>
      <w:r w:rsidRPr="003E5211">
        <w:rPr>
          <w:b/>
          <w:bCs/>
          <w:sz w:val="24"/>
        </w:rPr>
        <w:t>Art Janura, Corporation Counsel</w:t>
      </w:r>
    </w:p>
    <w:p w:rsidR="003E5211" w:rsidRPr="003E5211" w:rsidRDefault="003E5211" w:rsidP="003E5211">
      <w:pPr>
        <w:ind w:left="3600" w:firstLine="720"/>
        <w:jc w:val="both"/>
        <w:rPr>
          <w:b/>
          <w:bCs/>
          <w:sz w:val="24"/>
        </w:rPr>
      </w:pPr>
      <w:r w:rsidRPr="003E5211">
        <w:rPr>
          <w:b/>
          <w:bCs/>
          <w:sz w:val="24"/>
        </w:rPr>
        <w:t xml:space="preserve">Joe </w:t>
      </w:r>
      <w:proofErr w:type="spellStart"/>
      <w:r w:rsidRPr="003E5211">
        <w:rPr>
          <w:b/>
          <w:bCs/>
          <w:sz w:val="24"/>
        </w:rPr>
        <w:t>Nebel</w:t>
      </w:r>
      <w:proofErr w:type="spellEnd"/>
      <w:r w:rsidRPr="003E5211">
        <w:rPr>
          <w:b/>
          <w:bCs/>
          <w:sz w:val="24"/>
        </w:rPr>
        <w:t>, Director Public Works</w:t>
      </w:r>
    </w:p>
    <w:p w:rsidR="003E5211" w:rsidRPr="003E5211" w:rsidRDefault="003E5211" w:rsidP="003E5211">
      <w:pPr>
        <w:ind w:left="3600" w:firstLine="720"/>
        <w:jc w:val="both"/>
        <w:rPr>
          <w:b/>
          <w:bCs/>
          <w:sz w:val="24"/>
        </w:rPr>
      </w:pPr>
      <w:r w:rsidRPr="003E5211">
        <w:rPr>
          <w:b/>
          <w:bCs/>
          <w:sz w:val="24"/>
        </w:rPr>
        <w:t>Monica Saavedra, Director HHS</w:t>
      </w:r>
    </w:p>
    <w:p w:rsidR="003E5211" w:rsidRPr="003E5211" w:rsidRDefault="003E5211" w:rsidP="003E5211">
      <w:pPr>
        <w:ind w:left="3600" w:firstLine="720"/>
        <w:jc w:val="both"/>
        <w:rPr>
          <w:b/>
          <w:bCs/>
          <w:sz w:val="24"/>
        </w:rPr>
      </w:pPr>
      <w:r w:rsidRPr="003E5211">
        <w:rPr>
          <w:b/>
          <w:bCs/>
          <w:sz w:val="24"/>
        </w:rPr>
        <w:t>Darek Raszka, Interim IT Director</w:t>
      </w:r>
    </w:p>
    <w:p w:rsidR="003E5211" w:rsidRPr="003E5211" w:rsidRDefault="003E5211" w:rsidP="003E5211">
      <w:pPr>
        <w:ind w:left="3600" w:firstLine="720"/>
        <w:jc w:val="both"/>
        <w:rPr>
          <w:b/>
          <w:bCs/>
          <w:sz w:val="24"/>
        </w:rPr>
      </w:pPr>
      <w:proofErr w:type="spellStart"/>
      <w:r w:rsidRPr="003E5211">
        <w:rPr>
          <w:b/>
          <w:bCs/>
          <w:sz w:val="24"/>
        </w:rPr>
        <w:t>Kasia</w:t>
      </w:r>
      <w:proofErr w:type="spellEnd"/>
      <w:r w:rsidRPr="003E5211">
        <w:rPr>
          <w:b/>
          <w:bCs/>
          <w:sz w:val="24"/>
        </w:rPr>
        <w:t xml:space="preserve"> </w:t>
      </w:r>
      <w:proofErr w:type="spellStart"/>
      <w:r w:rsidRPr="003E5211">
        <w:rPr>
          <w:b/>
          <w:bCs/>
          <w:sz w:val="24"/>
        </w:rPr>
        <w:t>Cawley</w:t>
      </w:r>
      <w:proofErr w:type="spellEnd"/>
      <w:r w:rsidRPr="003E5211">
        <w:rPr>
          <w:b/>
          <w:bCs/>
          <w:sz w:val="24"/>
        </w:rPr>
        <w:t>, Police Chief</w:t>
      </w:r>
    </w:p>
    <w:p w:rsidR="003E5211" w:rsidRDefault="003E5211" w:rsidP="003E5211">
      <w:pPr>
        <w:ind w:left="3600" w:firstLine="720"/>
        <w:jc w:val="both"/>
        <w:rPr>
          <w:b/>
          <w:bCs/>
          <w:sz w:val="24"/>
        </w:rPr>
      </w:pPr>
      <w:r w:rsidRPr="003E5211">
        <w:rPr>
          <w:b/>
          <w:bCs/>
          <w:sz w:val="24"/>
        </w:rPr>
        <w:t>Alan Wax, Fire Chief</w:t>
      </w:r>
    </w:p>
    <w:p w:rsidR="00AB1989" w:rsidRPr="003E5211" w:rsidRDefault="00AB1989" w:rsidP="003E5211">
      <w:pPr>
        <w:ind w:left="3600" w:firstLine="720"/>
        <w:jc w:val="both"/>
        <w:rPr>
          <w:b/>
          <w:bCs/>
          <w:sz w:val="24"/>
        </w:rPr>
      </w:pPr>
      <w:r>
        <w:rPr>
          <w:b/>
          <w:bCs/>
          <w:sz w:val="24"/>
        </w:rPr>
        <w:t>Jim Thomas, Asst. Police Chief</w:t>
      </w:r>
    </w:p>
    <w:p w:rsidR="003E5211" w:rsidRPr="003E5211" w:rsidRDefault="003E5211" w:rsidP="003E5211">
      <w:pPr>
        <w:ind w:left="3600" w:firstLine="720"/>
        <w:jc w:val="both"/>
        <w:rPr>
          <w:b/>
          <w:bCs/>
          <w:sz w:val="24"/>
        </w:rPr>
      </w:pPr>
      <w:r w:rsidRPr="003E5211">
        <w:rPr>
          <w:b/>
          <w:bCs/>
          <w:sz w:val="24"/>
        </w:rPr>
        <w:t xml:space="preserve">Rachel </w:t>
      </w:r>
      <w:proofErr w:type="spellStart"/>
      <w:r w:rsidRPr="003E5211">
        <w:rPr>
          <w:b/>
          <w:bCs/>
          <w:sz w:val="24"/>
        </w:rPr>
        <w:t>Musiala</w:t>
      </w:r>
      <w:proofErr w:type="spellEnd"/>
      <w:r w:rsidRPr="003E5211">
        <w:rPr>
          <w:b/>
          <w:bCs/>
          <w:sz w:val="24"/>
        </w:rPr>
        <w:t>, Director of Finance</w:t>
      </w:r>
    </w:p>
    <w:p w:rsidR="003E5211" w:rsidRPr="003E5211" w:rsidRDefault="003E5211" w:rsidP="003E5211">
      <w:pPr>
        <w:ind w:left="3600" w:firstLine="720"/>
        <w:rPr>
          <w:b/>
          <w:bCs/>
          <w:sz w:val="24"/>
        </w:rPr>
      </w:pPr>
      <w:r w:rsidRPr="003E5211">
        <w:rPr>
          <w:b/>
          <w:bCs/>
          <w:sz w:val="24"/>
        </w:rPr>
        <w:t>Alan Wenderski, Village Engineer</w:t>
      </w:r>
    </w:p>
    <w:p w:rsidR="003E5211" w:rsidRPr="003E5211" w:rsidRDefault="003E5211" w:rsidP="003E5211">
      <w:pPr>
        <w:ind w:left="3600" w:firstLine="720"/>
        <w:rPr>
          <w:b/>
          <w:bCs/>
          <w:sz w:val="24"/>
        </w:rPr>
      </w:pPr>
      <w:r w:rsidRPr="003E5211">
        <w:rPr>
          <w:b/>
          <w:bCs/>
          <w:sz w:val="24"/>
        </w:rPr>
        <w:t xml:space="preserve">Patrick </w:t>
      </w:r>
      <w:proofErr w:type="spellStart"/>
      <w:r w:rsidRPr="003E5211">
        <w:rPr>
          <w:b/>
          <w:bCs/>
          <w:sz w:val="24"/>
        </w:rPr>
        <w:t>Seger</w:t>
      </w:r>
      <w:proofErr w:type="spellEnd"/>
      <w:r w:rsidRPr="003E5211">
        <w:rPr>
          <w:b/>
          <w:bCs/>
          <w:sz w:val="24"/>
        </w:rPr>
        <w:t>, Director of HRM</w:t>
      </w:r>
    </w:p>
    <w:p w:rsidR="003E5211" w:rsidRDefault="003E5211" w:rsidP="003E5211">
      <w:pPr>
        <w:ind w:left="3600" w:firstLine="720"/>
        <w:rPr>
          <w:b/>
          <w:bCs/>
          <w:sz w:val="24"/>
        </w:rPr>
      </w:pPr>
      <w:proofErr w:type="spellStart"/>
      <w:r w:rsidRPr="003E5211">
        <w:rPr>
          <w:b/>
          <w:bCs/>
          <w:sz w:val="24"/>
        </w:rPr>
        <w:t>Ric</w:t>
      </w:r>
      <w:proofErr w:type="spellEnd"/>
      <w:r w:rsidRPr="003E5211">
        <w:rPr>
          <w:b/>
          <w:bCs/>
          <w:sz w:val="24"/>
        </w:rPr>
        <w:t xml:space="preserve"> Signorella, CATV Coordinator</w:t>
      </w:r>
    </w:p>
    <w:p w:rsidR="00AB1989" w:rsidRPr="003E5211" w:rsidRDefault="00AB1989" w:rsidP="003E5211">
      <w:pPr>
        <w:ind w:left="3600" w:firstLine="720"/>
        <w:rPr>
          <w:b/>
          <w:bCs/>
          <w:sz w:val="24"/>
        </w:rPr>
      </w:pPr>
      <w:r>
        <w:rPr>
          <w:b/>
          <w:bCs/>
          <w:sz w:val="24"/>
        </w:rPr>
        <w:t>Jennifer Horn, Dir. of Planning &amp; Trans.</w:t>
      </w:r>
    </w:p>
    <w:p w:rsidR="003E5211" w:rsidRPr="003E5211" w:rsidRDefault="003E5211" w:rsidP="003E5211">
      <w:pPr>
        <w:ind w:left="3600" w:firstLine="720"/>
        <w:rPr>
          <w:b/>
          <w:bCs/>
          <w:sz w:val="24"/>
        </w:rPr>
      </w:pPr>
      <w:r w:rsidRPr="003E5211">
        <w:rPr>
          <w:b/>
          <w:bCs/>
          <w:sz w:val="24"/>
        </w:rPr>
        <w:t>Bev Romanoff, Village Clerk</w:t>
      </w:r>
    </w:p>
    <w:p w:rsidR="00C77680" w:rsidRPr="003E5211" w:rsidRDefault="00C77680" w:rsidP="007A4E8B">
      <w:pPr>
        <w:jc w:val="both"/>
        <w:rPr>
          <w:bCs/>
          <w:sz w:val="24"/>
        </w:rPr>
      </w:pPr>
    </w:p>
    <w:p w:rsidR="00C77680" w:rsidRPr="003E5211" w:rsidRDefault="00C77680" w:rsidP="007A4E8B">
      <w:pPr>
        <w:jc w:val="both"/>
        <w:rPr>
          <w:bCs/>
          <w:sz w:val="24"/>
        </w:rPr>
      </w:pPr>
      <w:r w:rsidRPr="003E5211">
        <w:rPr>
          <w:bCs/>
          <w:sz w:val="24"/>
        </w:rPr>
        <w:t>The Public Works and Utilities mee</w:t>
      </w:r>
      <w:r w:rsidR="003E5211">
        <w:rPr>
          <w:bCs/>
          <w:sz w:val="24"/>
        </w:rPr>
        <w:t xml:space="preserve">ting </w:t>
      </w:r>
      <w:proofErr w:type="gramStart"/>
      <w:r w:rsidR="003E5211">
        <w:rPr>
          <w:bCs/>
          <w:sz w:val="24"/>
        </w:rPr>
        <w:t>was called</w:t>
      </w:r>
      <w:proofErr w:type="gramEnd"/>
      <w:r w:rsidR="003E5211">
        <w:rPr>
          <w:bCs/>
          <w:sz w:val="24"/>
        </w:rPr>
        <w:t xml:space="preserve"> to order at </w:t>
      </w:r>
      <w:r w:rsidR="00AB1989">
        <w:rPr>
          <w:bCs/>
          <w:sz w:val="24"/>
        </w:rPr>
        <w:t>7:00</w:t>
      </w:r>
      <w:r w:rsidRPr="003E5211">
        <w:rPr>
          <w:bCs/>
          <w:sz w:val="24"/>
        </w:rPr>
        <w:t xml:space="preserve"> p.m.</w:t>
      </w:r>
    </w:p>
    <w:p w:rsidR="00C77680" w:rsidRPr="003E5211" w:rsidRDefault="00C77680" w:rsidP="007A4E8B">
      <w:pPr>
        <w:jc w:val="both"/>
        <w:rPr>
          <w:b/>
          <w:bCs/>
          <w:sz w:val="24"/>
        </w:rPr>
      </w:pPr>
    </w:p>
    <w:p w:rsidR="0077707F" w:rsidRPr="003E5211" w:rsidRDefault="00DE44BD" w:rsidP="00DE44BD">
      <w:pPr>
        <w:pStyle w:val="Heading3"/>
      </w:pPr>
      <w:r w:rsidRPr="003E5211">
        <w:t>II.</w:t>
      </w:r>
      <w:r w:rsidR="0077707F" w:rsidRPr="003E5211">
        <w:t xml:space="preserve"> </w:t>
      </w:r>
      <w:r w:rsidR="0077707F" w:rsidRPr="003E5211">
        <w:tab/>
        <w:t xml:space="preserve">Approval of Minutes </w:t>
      </w:r>
    </w:p>
    <w:p w:rsidR="0077707F" w:rsidRPr="003E5211" w:rsidRDefault="00B84746" w:rsidP="005A713B">
      <w:pPr>
        <w:pStyle w:val="Heading3"/>
        <w:ind w:left="2160" w:firstLine="720"/>
      </w:pPr>
      <w:r w:rsidRPr="003E5211">
        <w:t xml:space="preserve">      </w:t>
      </w:r>
    </w:p>
    <w:p w:rsidR="00DE44BD" w:rsidRPr="003E5211" w:rsidRDefault="00930389" w:rsidP="00DE44BD">
      <w:pPr>
        <w:jc w:val="both"/>
        <w:rPr>
          <w:sz w:val="24"/>
        </w:rPr>
      </w:pPr>
      <w:r w:rsidRPr="003E5211">
        <w:rPr>
          <w:sz w:val="24"/>
        </w:rPr>
        <w:t xml:space="preserve">Motion by Trustee </w:t>
      </w:r>
      <w:r w:rsidR="00AB1989">
        <w:rPr>
          <w:sz w:val="24"/>
        </w:rPr>
        <w:t>Gaeta</w:t>
      </w:r>
      <w:r w:rsidRPr="003E5211">
        <w:rPr>
          <w:sz w:val="24"/>
        </w:rPr>
        <w:t xml:space="preserve">, seconded by </w:t>
      </w:r>
      <w:r w:rsidR="00D015FB" w:rsidRPr="003E5211">
        <w:rPr>
          <w:sz w:val="24"/>
        </w:rPr>
        <w:t xml:space="preserve">Trustee </w:t>
      </w:r>
      <w:proofErr w:type="spellStart"/>
      <w:r w:rsidR="00AB1989">
        <w:rPr>
          <w:sz w:val="24"/>
        </w:rPr>
        <w:t>Arnet</w:t>
      </w:r>
      <w:proofErr w:type="spellEnd"/>
      <w:r w:rsidR="00DE44BD" w:rsidRPr="003E5211">
        <w:rPr>
          <w:sz w:val="24"/>
        </w:rPr>
        <w:t xml:space="preserve">, to approve the Public Works and Utilities Committee Meeting minutes from </w:t>
      </w:r>
      <w:r w:rsidR="00AB1989">
        <w:rPr>
          <w:sz w:val="24"/>
        </w:rPr>
        <w:t>August 15</w:t>
      </w:r>
      <w:r w:rsidR="00D76FEA" w:rsidRPr="003E5211">
        <w:rPr>
          <w:sz w:val="24"/>
        </w:rPr>
        <w:t>, 2022</w:t>
      </w:r>
      <w:r w:rsidR="00DE44BD" w:rsidRPr="003E5211">
        <w:rPr>
          <w:sz w:val="24"/>
        </w:rPr>
        <w:t>.</w:t>
      </w:r>
      <w:r w:rsidR="002451EF" w:rsidRPr="003E5211">
        <w:rPr>
          <w:sz w:val="24"/>
        </w:rPr>
        <w:t xml:space="preserve"> </w:t>
      </w:r>
      <w:r w:rsidR="005D5B31" w:rsidRPr="003E5211">
        <w:rPr>
          <w:sz w:val="24"/>
        </w:rPr>
        <w:t xml:space="preserve"> </w:t>
      </w:r>
      <w:r w:rsidR="00B136BD" w:rsidRPr="003E5211">
        <w:rPr>
          <w:sz w:val="24"/>
        </w:rPr>
        <w:t xml:space="preserve">Voice </w:t>
      </w:r>
      <w:r w:rsidR="00DE44BD" w:rsidRPr="003E5211">
        <w:rPr>
          <w:sz w:val="24"/>
        </w:rPr>
        <w:t>vote taken.</w:t>
      </w:r>
      <w:r w:rsidR="00C77680" w:rsidRPr="003E5211">
        <w:rPr>
          <w:sz w:val="24"/>
        </w:rPr>
        <w:t xml:space="preserve"> </w:t>
      </w:r>
      <w:r w:rsidR="00DE44BD" w:rsidRPr="003E5211">
        <w:rPr>
          <w:sz w:val="24"/>
        </w:rPr>
        <w:t>All ayes.</w:t>
      </w:r>
      <w:r w:rsidR="002451EF" w:rsidRPr="003E5211">
        <w:rPr>
          <w:sz w:val="24"/>
        </w:rPr>
        <w:t xml:space="preserve"> </w:t>
      </w:r>
      <w:r w:rsidR="005D5B31" w:rsidRPr="003E5211">
        <w:rPr>
          <w:sz w:val="24"/>
        </w:rPr>
        <w:t xml:space="preserve"> </w:t>
      </w:r>
      <w:r w:rsidR="00DE44BD" w:rsidRPr="003E5211">
        <w:rPr>
          <w:sz w:val="24"/>
        </w:rPr>
        <w:t xml:space="preserve">Motion carried. </w:t>
      </w:r>
    </w:p>
    <w:p w:rsidR="0077707F" w:rsidRPr="003E5211" w:rsidRDefault="0077707F" w:rsidP="00DE44BD">
      <w:pPr>
        <w:jc w:val="both"/>
        <w:rPr>
          <w:sz w:val="24"/>
        </w:rPr>
      </w:pPr>
    </w:p>
    <w:p w:rsidR="00B136BD" w:rsidRPr="003E5211" w:rsidRDefault="00B136BD" w:rsidP="00EC11C3">
      <w:pPr>
        <w:overflowPunct w:val="0"/>
        <w:autoSpaceDE w:val="0"/>
        <w:autoSpaceDN w:val="0"/>
        <w:adjustRightInd w:val="0"/>
        <w:jc w:val="both"/>
        <w:textAlignment w:val="baseline"/>
        <w:rPr>
          <w:b/>
          <w:sz w:val="24"/>
          <w:u w:val="single"/>
        </w:rPr>
      </w:pPr>
      <w:r w:rsidRPr="003E5211">
        <w:rPr>
          <w:b/>
          <w:sz w:val="24"/>
          <w:u w:val="single"/>
        </w:rPr>
        <w:t>NEW BUSINESS</w:t>
      </w:r>
    </w:p>
    <w:p w:rsidR="00B136BD" w:rsidRPr="003E5211" w:rsidRDefault="00B136BD" w:rsidP="00EC11C3">
      <w:pPr>
        <w:overflowPunct w:val="0"/>
        <w:autoSpaceDE w:val="0"/>
        <w:autoSpaceDN w:val="0"/>
        <w:adjustRightInd w:val="0"/>
        <w:jc w:val="both"/>
        <w:textAlignment w:val="baseline"/>
        <w:rPr>
          <w:b/>
          <w:sz w:val="24"/>
          <w:u w:val="single"/>
        </w:rPr>
      </w:pPr>
    </w:p>
    <w:p w:rsidR="00B136BD" w:rsidRPr="003E5211" w:rsidRDefault="00B136BD" w:rsidP="003E5211">
      <w:pPr>
        <w:pStyle w:val="ListParagraph"/>
        <w:numPr>
          <w:ilvl w:val="0"/>
          <w:numId w:val="10"/>
        </w:numPr>
        <w:overflowPunct w:val="0"/>
        <w:autoSpaceDE w:val="0"/>
        <w:autoSpaceDN w:val="0"/>
        <w:adjustRightInd w:val="0"/>
        <w:ind w:left="1440" w:hanging="720"/>
        <w:jc w:val="both"/>
        <w:textAlignment w:val="baseline"/>
        <w:rPr>
          <w:b/>
          <w:sz w:val="24"/>
        </w:rPr>
      </w:pPr>
      <w:r w:rsidRPr="003E5211">
        <w:rPr>
          <w:b/>
          <w:sz w:val="24"/>
        </w:rPr>
        <w:t xml:space="preserve">Request </w:t>
      </w:r>
      <w:r w:rsidR="00AB1989">
        <w:rPr>
          <w:b/>
          <w:sz w:val="24"/>
        </w:rPr>
        <w:t xml:space="preserve">approval of a request by Walnut Pond Estates, LLC for an ordinance accepting the off-site public sidewalk improvements at the </w:t>
      </w:r>
      <w:proofErr w:type="spellStart"/>
      <w:r w:rsidR="00AB1989">
        <w:rPr>
          <w:b/>
          <w:sz w:val="24"/>
        </w:rPr>
        <w:t>Airdrie</w:t>
      </w:r>
      <w:proofErr w:type="spellEnd"/>
      <w:r w:rsidR="00AB1989">
        <w:rPr>
          <w:b/>
          <w:sz w:val="24"/>
        </w:rPr>
        <w:t xml:space="preserve"> Estates subdivision for Village maintenance</w:t>
      </w:r>
      <w:r w:rsidRPr="003E5211">
        <w:rPr>
          <w:b/>
          <w:sz w:val="24"/>
        </w:rPr>
        <w:t xml:space="preserve">. </w:t>
      </w:r>
    </w:p>
    <w:p w:rsidR="00B136BD" w:rsidRPr="003E5211" w:rsidRDefault="00B136BD" w:rsidP="00EC11C3">
      <w:pPr>
        <w:overflowPunct w:val="0"/>
        <w:autoSpaceDE w:val="0"/>
        <w:autoSpaceDN w:val="0"/>
        <w:adjustRightInd w:val="0"/>
        <w:jc w:val="both"/>
        <w:textAlignment w:val="baseline"/>
        <w:rPr>
          <w:b/>
          <w:sz w:val="24"/>
          <w:u w:val="single"/>
        </w:rPr>
      </w:pPr>
    </w:p>
    <w:p w:rsidR="00B136BD" w:rsidRPr="003E5211" w:rsidRDefault="00B136BD" w:rsidP="00B136BD">
      <w:pPr>
        <w:jc w:val="both"/>
        <w:rPr>
          <w:sz w:val="24"/>
        </w:rPr>
      </w:pPr>
      <w:r w:rsidRPr="003E5211">
        <w:rPr>
          <w:sz w:val="24"/>
        </w:rPr>
        <w:t xml:space="preserve">An item summary sheet by </w:t>
      </w:r>
      <w:r w:rsidR="00AB1989">
        <w:rPr>
          <w:sz w:val="24"/>
        </w:rPr>
        <w:t>Al Wenderski</w:t>
      </w:r>
      <w:r w:rsidRPr="003E5211">
        <w:rPr>
          <w:sz w:val="24"/>
        </w:rPr>
        <w:t xml:space="preserve"> </w:t>
      </w:r>
      <w:proofErr w:type="gramStart"/>
      <w:r w:rsidRPr="003E5211">
        <w:rPr>
          <w:sz w:val="24"/>
        </w:rPr>
        <w:t>was presented</w:t>
      </w:r>
      <w:proofErr w:type="gramEnd"/>
      <w:r w:rsidRPr="003E5211">
        <w:rPr>
          <w:sz w:val="24"/>
        </w:rPr>
        <w:t xml:space="preserve"> to Committee. </w:t>
      </w:r>
    </w:p>
    <w:p w:rsidR="00B136BD" w:rsidRPr="003E5211" w:rsidRDefault="00B136BD" w:rsidP="00B136BD">
      <w:pPr>
        <w:jc w:val="both"/>
        <w:rPr>
          <w:sz w:val="24"/>
        </w:rPr>
      </w:pPr>
    </w:p>
    <w:p w:rsidR="00B136BD" w:rsidRPr="003E5211" w:rsidRDefault="00B136BD" w:rsidP="00B136BD">
      <w:pPr>
        <w:jc w:val="both"/>
        <w:rPr>
          <w:sz w:val="24"/>
        </w:rPr>
      </w:pPr>
      <w:r w:rsidRPr="003E5211">
        <w:rPr>
          <w:sz w:val="24"/>
        </w:rPr>
        <w:t xml:space="preserve">Motion by Trustee Gaeta, seconded by </w:t>
      </w:r>
      <w:r w:rsidR="00AB1989">
        <w:rPr>
          <w:sz w:val="24"/>
        </w:rPr>
        <w:t>Trustee Stanton</w:t>
      </w:r>
      <w:r w:rsidRPr="003E5211">
        <w:rPr>
          <w:sz w:val="24"/>
        </w:rPr>
        <w:t xml:space="preserve">, to </w:t>
      </w:r>
      <w:r w:rsidR="00AB1989">
        <w:rPr>
          <w:sz w:val="24"/>
        </w:rPr>
        <w:t xml:space="preserve">approve a request by Walnut Pond Estates, LLC for an ordinance accepting the off-site public sidewalk improvements at the </w:t>
      </w:r>
      <w:proofErr w:type="spellStart"/>
      <w:r w:rsidR="00AB1989">
        <w:rPr>
          <w:sz w:val="24"/>
        </w:rPr>
        <w:t>Airdrie</w:t>
      </w:r>
      <w:proofErr w:type="spellEnd"/>
      <w:r w:rsidR="00AB1989">
        <w:rPr>
          <w:sz w:val="24"/>
        </w:rPr>
        <w:t xml:space="preserve"> Estates subdivision for Village maintenance</w:t>
      </w:r>
      <w:r w:rsidRPr="003E5211">
        <w:rPr>
          <w:sz w:val="24"/>
        </w:rPr>
        <w:t xml:space="preserve">. Voice vote taken. All ayes. Motion carried. </w:t>
      </w:r>
    </w:p>
    <w:p w:rsidR="00B136BD" w:rsidRDefault="00B136BD" w:rsidP="00EC11C3">
      <w:pPr>
        <w:overflowPunct w:val="0"/>
        <w:autoSpaceDE w:val="0"/>
        <w:autoSpaceDN w:val="0"/>
        <w:adjustRightInd w:val="0"/>
        <w:jc w:val="both"/>
        <w:textAlignment w:val="baseline"/>
        <w:rPr>
          <w:b/>
          <w:sz w:val="24"/>
          <w:u w:val="single"/>
        </w:rPr>
      </w:pPr>
    </w:p>
    <w:p w:rsidR="003E5211" w:rsidRDefault="003E5211" w:rsidP="00EC11C3">
      <w:pPr>
        <w:overflowPunct w:val="0"/>
        <w:autoSpaceDE w:val="0"/>
        <w:autoSpaceDN w:val="0"/>
        <w:adjustRightInd w:val="0"/>
        <w:jc w:val="both"/>
        <w:textAlignment w:val="baseline"/>
        <w:rPr>
          <w:b/>
          <w:sz w:val="24"/>
          <w:u w:val="single"/>
        </w:rPr>
      </w:pPr>
    </w:p>
    <w:p w:rsidR="000F2895" w:rsidRDefault="000F2895" w:rsidP="00EC11C3">
      <w:pPr>
        <w:overflowPunct w:val="0"/>
        <w:autoSpaceDE w:val="0"/>
        <w:autoSpaceDN w:val="0"/>
        <w:adjustRightInd w:val="0"/>
        <w:jc w:val="both"/>
        <w:textAlignment w:val="baseline"/>
        <w:rPr>
          <w:b/>
          <w:sz w:val="24"/>
          <w:u w:val="single"/>
        </w:rPr>
      </w:pPr>
    </w:p>
    <w:p w:rsidR="00AB1989" w:rsidRDefault="003E5211" w:rsidP="003E5211">
      <w:pPr>
        <w:pStyle w:val="ListParagraph"/>
        <w:numPr>
          <w:ilvl w:val="0"/>
          <w:numId w:val="10"/>
        </w:numPr>
        <w:overflowPunct w:val="0"/>
        <w:autoSpaceDE w:val="0"/>
        <w:autoSpaceDN w:val="0"/>
        <w:adjustRightInd w:val="0"/>
        <w:ind w:left="1440" w:hanging="720"/>
        <w:jc w:val="both"/>
        <w:textAlignment w:val="baseline"/>
        <w:rPr>
          <w:b/>
          <w:sz w:val="24"/>
        </w:rPr>
      </w:pPr>
      <w:r>
        <w:rPr>
          <w:b/>
          <w:sz w:val="24"/>
        </w:rPr>
        <w:t xml:space="preserve">Request </w:t>
      </w:r>
      <w:r w:rsidR="00AB1989">
        <w:rPr>
          <w:b/>
          <w:sz w:val="24"/>
        </w:rPr>
        <w:t>approval of:</w:t>
      </w:r>
    </w:p>
    <w:p w:rsidR="00AB1989" w:rsidRDefault="00AB1989" w:rsidP="00AB1989">
      <w:pPr>
        <w:pStyle w:val="ListParagraph"/>
        <w:overflowPunct w:val="0"/>
        <w:autoSpaceDE w:val="0"/>
        <w:autoSpaceDN w:val="0"/>
        <w:adjustRightInd w:val="0"/>
        <w:ind w:left="1440"/>
        <w:jc w:val="both"/>
        <w:textAlignment w:val="baseline"/>
        <w:rPr>
          <w:b/>
          <w:sz w:val="24"/>
        </w:rPr>
      </w:pPr>
      <w:proofErr w:type="gramStart"/>
      <w:r>
        <w:rPr>
          <w:b/>
          <w:sz w:val="24"/>
        </w:rPr>
        <w:t>a</w:t>
      </w:r>
      <w:proofErr w:type="gramEnd"/>
      <w:r>
        <w:rPr>
          <w:b/>
          <w:sz w:val="24"/>
        </w:rPr>
        <w:t>)</w:t>
      </w:r>
      <w:r>
        <w:rPr>
          <w:b/>
          <w:sz w:val="24"/>
        </w:rPr>
        <w:tab/>
        <w:t xml:space="preserve">acceptance of a deed for a parcel of property (Lot 4G4) adjacent to the Village Green, subject to the terms of the escrow agreement; </w:t>
      </w:r>
    </w:p>
    <w:p w:rsidR="00AB1989" w:rsidRDefault="00AB1989" w:rsidP="00AB1989">
      <w:pPr>
        <w:pStyle w:val="ListParagraph"/>
        <w:overflowPunct w:val="0"/>
        <w:autoSpaceDE w:val="0"/>
        <w:autoSpaceDN w:val="0"/>
        <w:adjustRightInd w:val="0"/>
        <w:ind w:left="1440"/>
        <w:jc w:val="both"/>
        <w:textAlignment w:val="baseline"/>
        <w:rPr>
          <w:b/>
          <w:sz w:val="24"/>
        </w:rPr>
      </w:pPr>
      <w:r>
        <w:rPr>
          <w:b/>
          <w:sz w:val="24"/>
        </w:rPr>
        <w:t>b)</w:t>
      </w:r>
      <w:r>
        <w:rPr>
          <w:b/>
          <w:sz w:val="24"/>
        </w:rPr>
        <w:tab/>
      </w:r>
      <w:proofErr w:type="gramStart"/>
      <w:r>
        <w:rPr>
          <w:b/>
          <w:sz w:val="24"/>
        </w:rPr>
        <w:t>an</w:t>
      </w:r>
      <w:proofErr w:type="gramEnd"/>
      <w:r>
        <w:rPr>
          <w:b/>
          <w:sz w:val="24"/>
        </w:rPr>
        <w:t xml:space="preserve"> amendment to a Shared Parking Agreement, subject to the terms of the escrow agreement; and</w:t>
      </w:r>
    </w:p>
    <w:p w:rsidR="003E5211" w:rsidRDefault="00AB1989" w:rsidP="00AB1989">
      <w:pPr>
        <w:pStyle w:val="ListParagraph"/>
        <w:overflowPunct w:val="0"/>
        <w:autoSpaceDE w:val="0"/>
        <w:autoSpaceDN w:val="0"/>
        <w:adjustRightInd w:val="0"/>
        <w:ind w:left="1440"/>
        <w:jc w:val="both"/>
        <w:textAlignment w:val="baseline"/>
        <w:rPr>
          <w:b/>
          <w:sz w:val="24"/>
        </w:rPr>
      </w:pPr>
      <w:r>
        <w:rPr>
          <w:b/>
          <w:sz w:val="24"/>
        </w:rPr>
        <w:t>c)</w:t>
      </w:r>
      <w:r>
        <w:rPr>
          <w:b/>
          <w:sz w:val="24"/>
        </w:rPr>
        <w:tab/>
      </w:r>
      <w:proofErr w:type="gramStart"/>
      <w:r>
        <w:rPr>
          <w:b/>
          <w:sz w:val="24"/>
        </w:rPr>
        <w:t>a</w:t>
      </w:r>
      <w:proofErr w:type="gramEnd"/>
      <w:r>
        <w:rPr>
          <w:b/>
          <w:sz w:val="24"/>
        </w:rPr>
        <w:t xml:space="preserve"> Partial Release and Termination of Parking Agreement, subject to the terms of the escrow agreement</w:t>
      </w:r>
      <w:r w:rsidR="003E5211">
        <w:rPr>
          <w:b/>
          <w:sz w:val="24"/>
        </w:rPr>
        <w:t>.</w:t>
      </w:r>
    </w:p>
    <w:p w:rsidR="003E5211" w:rsidRDefault="003E5211" w:rsidP="003E5211">
      <w:pPr>
        <w:overflowPunct w:val="0"/>
        <w:autoSpaceDE w:val="0"/>
        <w:autoSpaceDN w:val="0"/>
        <w:adjustRightInd w:val="0"/>
        <w:jc w:val="both"/>
        <w:textAlignment w:val="baseline"/>
        <w:rPr>
          <w:sz w:val="24"/>
        </w:rPr>
      </w:pPr>
    </w:p>
    <w:p w:rsidR="003E5211" w:rsidRDefault="003E5211" w:rsidP="003E5211">
      <w:pPr>
        <w:overflowPunct w:val="0"/>
        <w:autoSpaceDE w:val="0"/>
        <w:autoSpaceDN w:val="0"/>
        <w:adjustRightInd w:val="0"/>
        <w:jc w:val="both"/>
        <w:textAlignment w:val="baseline"/>
        <w:rPr>
          <w:sz w:val="24"/>
        </w:rPr>
      </w:pPr>
      <w:r>
        <w:rPr>
          <w:sz w:val="24"/>
        </w:rPr>
        <w:t xml:space="preserve">An item summary sheet from </w:t>
      </w:r>
      <w:r w:rsidR="00AB1989">
        <w:rPr>
          <w:sz w:val="24"/>
        </w:rPr>
        <w:t>Eric Palm and Art Janura</w:t>
      </w:r>
      <w:r>
        <w:rPr>
          <w:sz w:val="24"/>
        </w:rPr>
        <w:t xml:space="preserve"> </w:t>
      </w:r>
      <w:proofErr w:type="gramStart"/>
      <w:r>
        <w:rPr>
          <w:sz w:val="24"/>
        </w:rPr>
        <w:t>was presented</w:t>
      </w:r>
      <w:proofErr w:type="gramEnd"/>
      <w:r>
        <w:rPr>
          <w:sz w:val="24"/>
        </w:rPr>
        <w:t xml:space="preserve"> to Committee.</w:t>
      </w:r>
    </w:p>
    <w:p w:rsidR="003E5211" w:rsidRDefault="003E5211" w:rsidP="003E5211">
      <w:pPr>
        <w:overflowPunct w:val="0"/>
        <w:autoSpaceDE w:val="0"/>
        <w:autoSpaceDN w:val="0"/>
        <w:adjustRightInd w:val="0"/>
        <w:jc w:val="both"/>
        <w:textAlignment w:val="baseline"/>
        <w:rPr>
          <w:sz w:val="24"/>
        </w:rPr>
      </w:pPr>
    </w:p>
    <w:p w:rsidR="00AB1989" w:rsidRDefault="00AB1989" w:rsidP="003E5211">
      <w:pPr>
        <w:overflowPunct w:val="0"/>
        <w:autoSpaceDE w:val="0"/>
        <w:autoSpaceDN w:val="0"/>
        <w:adjustRightInd w:val="0"/>
        <w:jc w:val="both"/>
        <w:textAlignment w:val="baseline"/>
        <w:rPr>
          <w:sz w:val="24"/>
        </w:rPr>
      </w:pPr>
      <w:r>
        <w:rPr>
          <w:sz w:val="24"/>
        </w:rPr>
        <w:t xml:space="preserve">Eric Palm addressed the Committee and reported that </w:t>
      </w:r>
      <w:proofErr w:type="spellStart"/>
      <w:r>
        <w:rPr>
          <w:sz w:val="24"/>
        </w:rPr>
        <w:t>Transformco</w:t>
      </w:r>
      <w:proofErr w:type="spellEnd"/>
      <w:r>
        <w:rPr>
          <w:sz w:val="24"/>
        </w:rPr>
        <w:t xml:space="preserve">, the current property owner, put the Sears headquarters campus up for sale, along with the other parcels in Prairie Stone.  </w:t>
      </w:r>
      <w:proofErr w:type="spellStart"/>
      <w:r>
        <w:rPr>
          <w:sz w:val="24"/>
        </w:rPr>
        <w:t>Transformco</w:t>
      </w:r>
      <w:proofErr w:type="spellEnd"/>
      <w:r>
        <w:rPr>
          <w:sz w:val="24"/>
        </w:rPr>
        <w:t xml:space="preserve"> approached the Village indicating the existing Village parking rights on the campus will need to </w:t>
      </w:r>
      <w:proofErr w:type="gramStart"/>
      <w:r>
        <w:rPr>
          <w:sz w:val="24"/>
        </w:rPr>
        <w:t>be addressed</w:t>
      </w:r>
      <w:proofErr w:type="gramEnd"/>
      <w:r>
        <w:rPr>
          <w:sz w:val="24"/>
        </w:rPr>
        <w:t xml:space="preserve"> to make the parcel more attractive for a purchaser.  Over the past 25+ years, depending on the size of events at the Village Green, the Village has periodically utilized one or more of the three off-site parking areas allowed by agreements.</w:t>
      </w:r>
    </w:p>
    <w:p w:rsidR="00B758A0" w:rsidRDefault="00B758A0" w:rsidP="003E5211">
      <w:pPr>
        <w:overflowPunct w:val="0"/>
        <w:autoSpaceDE w:val="0"/>
        <w:autoSpaceDN w:val="0"/>
        <w:adjustRightInd w:val="0"/>
        <w:jc w:val="both"/>
        <w:textAlignment w:val="baseline"/>
        <w:rPr>
          <w:sz w:val="24"/>
        </w:rPr>
      </w:pPr>
    </w:p>
    <w:p w:rsidR="00B758A0" w:rsidRDefault="00B758A0" w:rsidP="003E5211">
      <w:pPr>
        <w:overflowPunct w:val="0"/>
        <w:autoSpaceDE w:val="0"/>
        <w:autoSpaceDN w:val="0"/>
        <w:adjustRightInd w:val="0"/>
        <w:jc w:val="both"/>
        <w:textAlignment w:val="baseline"/>
        <w:rPr>
          <w:sz w:val="24"/>
        </w:rPr>
      </w:pPr>
      <w:proofErr w:type="spellStart"/>
      <w:r>
        <w:rPr>
          <w:sz w:val="24"/>
        </w:rPr>
        <w:t>Transformco</w:t>
      </w:r>
      <w:proofErr w:type="spellEnd"/>
      <w:r>
        <w:rPr>
          <w:sz w:val="24"/>
        </w:rPr>
        <w:t xml:space="preserve"> has requested that the Village release its rights to park on the campus and in return for releasing the parking rights, </w:t>
      </w:r>
      <w:proofErr w:type="spellStart"/>
      <w:r>
        <w:rPr>
          <w:sz w:val="24"/>
        </w:rPr>
        <w:t>Transformco</w:t>
      </w:r>
      <w:proofErr w:type="spellEnd"/>
      <w:r>
        <w:rPr>
          <w:sz w:val="24"/>
        </w:rPr>
        <w:t xml:space="preserve"> will deed to the Village the </w:t>
      </w:r>
      <w:proofErr w:type="gramStart"/>
      <w:r>
        <w:rPr>
          <w:sz w:val="24"/>
        </w:rPr>
        <w:t>3.18 acre</w:t>
      </w:r>
      <w:proofErr w:type="gramEnd"/>
      <w:r>
        <w:rPr>
          <w:sz w:val="24"/>
        </w:rPr>
        <w:t xml:space="preserve"> property west and adjacent to the Village Green (Lot4G4).  They also agree to amend the Shared Parking Agreement to extend the Village rights to use the existing Park Center parking lots west of Village Green for 50 additional years (until 2083).</w:t>
      </w:r>
    </w:p>
    <w:p w:rsidR="00B758A0" w:rsidRDefault="00B758A0" w:rsidP="003E5211">
      <w:pPr>
        <w:overflowPunct w:val="0"/>
        <w:autoSpaceDE w:val="0"/>
        <w:autoSpaceDN w:val="0"/>
        <w:adjustRightInd w:val="0"/>
        <w:jc w:val="both"/>
        <w:textAlignment w:val="baseline"/>
        <w:rPr>
          <w:sz w:val="24"/>
        </w:rPr>
      </w:pPr>
    </w:p>
    <w:p w:rsidR="003E5211" w:rsidRPr="003E5211" w:rsidRDefault="003E5211" w:rsidP="003E5211">
      <w:pPr>
        <w:overflowPunct w:val="0"/>
        <w:autoSpaceDE w:val="0"/>
        <w:autoSpaceDN w:val="0"/>
        <w:adjustRightInd w:val="0"/>
        <w:jc w:val="both"/>
        <w:textAlignment w:val="baseline"/>
        <w:rPr>
          <w:sz w:val="24"/>
        </w:rPr>
      </w:pPr>
      <w:proofErr w:type="gramStart"/>
      <w:r>
        <w:rPr>
          <w:sz w:val="24"/>
        </w:rPr>
        <w:t xml:space="preserve">Motion by Trustee Gaeta, seconded by Trustee </w:t>
      </w:r>
      <w:proofErr w:type="spellStart"/>
      <w:r w:rsidR="00AB1989">
        <w:rPr>
          <w:sz w:val="24"/>
        </w:rPr>
        <w:t>Pilafas</w:t>
      </w:r>
      <w:proofErr w:type="spellEnd"/>
      <w:r>
        <w:rPr>
          <w:sz w:val="24"/>
        </w:rPr>
        <w:t xml:space="preserve">, to </w:t>
      </w:r>
      <w:r w:rsidR="00AB1989">
        <w:rPr>
          <w:sz w:val="24"/>
        </w:rPr>
        <w:t>approve a) acceptance of a deed for a parcel of property (Lot 4G4) adjacent to the Village Green, subject to the terms of the escrow agreement; b) an amendment to a Shared Parking Agreement, subject to the terms of the escrow agreement; and c) a Partial Release and Termination of Parking Agreement, subject to the terms of the escrow agreement</w:t>
      </w:r>
      <w:r>
        <w:rPr>
          <w:sz w:val="24"/>
        </w:rPr>
        <w:t>.</w:t>
      </w:r>
      <w:proofErr w:type="gramEnd"/>
      <w:r>
        <w:rPr>
          <w:sz w:val="24"/>
        </w:rPr>
        <w:t xml:space="preserve">  Voice vote taken.  All ayes.  Motion carried.</w:t>
      </w:r>
    </w:p>
    <w:p w:rsidR="00B136BD" w:rsidRDefault="00B136BD" w:rsidP="00EC11C3">
      <w:pPr>
        <w:overflowPunct w:val="0"/>
        <w:autoSpaceDE w:val="0"/>
        <w:autoSpaceDN w:val="0"/>
        <w:adjustRightInd w:val="0"/>
        <w:jc w:val="both"/>
        <w:textAlignment w:val="baseline"/>
        <w:rPr>
          <w:b/>
          <w:sz w:val="24"/>
          <w:u w:val="single"/>
        </w:rPr>
      </w:pPr>
    </w:p>
    <w:p w:rsidR="00B758A0" w:rsidRPr="00B758A0" w:rsidRDefault="00B758A0" w:rsidP="00B758A0">
      <w:pPr>
        <w:pStyle w:val="ListParagraph"/>
        <w:numPr>
          <w:ilvl w:val="0"/>
          <w:numId w:val="10"/>
        </w:numPr>
        <w:overflowPunct w:val="0"/>
        <w:autoSpaceDE w:val="0"/>
        <w:autoSpaceDN w:val="0"/>
        <w:adjustRightInd w:val="0"/>
        <w:jc w:val="both"/>
        <w:textAlignment w:val="baseline"/>
        <w:rPr>
          <w:b/>
          <w:sz w:val="24"/>
        </w:rPr>
      </w:pPr>
      <w:r>
        <w:rPr>
          <w:b/>
          <w:sz w:val="24"/>
        </w:rPr>
        <w:t>Request authorization to reject all bids for the 2022 Drainage Improvements Project.</w:t>
      </w:r>
    </w:p>
    <w:p w:rsidR="00B758A0" w:rsidRDefault="00B758A0" w:rsidP="00B758A0">
      <w:pPr>
        <w:overflowPunct w:val="0"/>
        <w:autoSpaceDE w:val="0"/>
        <w:autoSpaceDN w:val="0"/>
        <w:adjustRightInd w:val="0"/>
        <w:jc w:val="both"/>
        <w:textAlignment w:val="baseline"/>
        <w:rPr>
          <w:b/>
          <w:sz w:val="24"/>
        </w:rPr>
      </w:pPr>
    </w:p>
    <w:p w:rsidR="00B758A0" w:rsidRDefault="00B758A0" w:rsidP="00B758A0">
      <w:pPr>
        <w:overflowPunct w:val="0"/>
        <w:autoSpaceDE w:val="0"/>
        <w:autoSpaceDN w:val="0"/>
        <w:adjustRightInd w:val="0"/>
        <w:jc w:val="both"/>
        <w:textAlignment w:val="baseline"/>
        <w:rPr>
          <w:sz w:val="24"/>
        </w:rPr>
      </w:pPr>
      <w:r>
        <w:rPr>
          <w:sz w:val="24"/>
        </w:rPr>
        <w:t xml:space="preserve">An item summary sheet from Al Wenderski </w:t>
      </w:r>
      <w:proofErr w:type="gramStart"/>
      <w:r>
        <w:rPr>
          <w:sz w:val="24"/>
        </w:rPr>
        <w:t>was presented</w:t>
      </w:r>
      <w:proofErr w:type="gramEnd"/>
      <w:r>
        <w:rPr>
          <w:sz w:val="24"/>
        </w:rPr>
        <w:t xml:space="preserve"> to Committee.</w:t>
      </w:r>
    </w:p>
    <w:p w:rsidR="00B758A0" w:rsidRDefault="00B758A0" w:rsidP="00B758A0">
      <w:pPr>
        <w:overflowPunct w:val="0"/>
        <w:autoSpaceDE w:val="0"/>
        <w:autoSpaceDN w:val="0"/>
        <w:adjustRightInd w:val="0"/>
        <w:jc w:val="both"/>
        <w:textAlignment w:val="baseline"/>
        <w:rPr>
          <w:sz w:val="24"/>
        </w:rPr>
      </w:pPr>
    </w:p>
    <w:p w:rsidR="00B758A0" w:rsidRDefault="00B758A0" w:rsidP="00B758A0">
      <w:pPr>
        <w:overflowPunct w:val="0"/>
        <w:autoSpaceDE w:val="0"/>
        <w:autoSpaceDN w:val="0"/>
        <w:adjustRightInd w:val="0"/>
        <w:jc w:val="both"/>
        <w:textAlignment w:val="baseline"/>
        <w:rPr>
          <w:sz w:val="24"/>
        </w:rPr>
      </w:pPr>
      <w:r>
        <w:rPr>
          <w:sz w:val="24"/>
        </w:rPr>
        <w:t xml:space="preserve">Motion by Trustee Gaeta, seconded by Trustee </w:t>
      </w:r>
      <w:proofErr w:type="spellStart"/>
      <w:r>
        <w:rPr>
          <w:sz w:val="24"/>
        </w:rPr>
        <w:t>Pilafas</w:t>
      </w:r>
      <w:proofErr w:type="spellEnd"/>
      <w:r>
        <w:rPr>
          <w:sz w:val="24"/>
        </w:rPr>
        <w:t>, to reject all bids for the 2022 Drainage Improvements Project.  Voice vote taken.  All ayes.  Motion carried.</w:t>
      </w:r>
    </w:p>
    <w:p w:rsidR="00B758A0" w:rsidRDefault="00B758A0" w:rsidP="00B758A0">
      <w:pPr>
        <w:overflowPunct w:val="0"/>
        <w:autoSpaceDE w:val="0"/>
        <w:autoSpaceDN w:val="0"/>
        <w:adjustRightInd w:val="0"/>
        <w:jc w:val="both"/>
        <w:textAlignment w:val="baseline"/>
        <w:rPr>
          <w:sz w:val="24"/>
        </w:rPr>
      </w:pPr>
    </w:p>
    <w:p w:rsidR="00B758A0" w:rsidRPr="00B758A0" w:rsidRDefault="00B758A0" w:rsidP="00B758A0">
      <w:pPr>
        <w:pStyle w:val="ListParagraph"/>
        <w:numPr>
          <w:ilvl w:val="0"/>
          <w:numId w:val="10"/>
        </w:numPr>
        <w:overflowPunct w:val="0"/>
        <w:autoSpaceDE w:val="0"/>
        <w:autoSpaceDN w:val="0"/>
        <w:adjustRightInd w:val="0"/>
        <w:jc w:val="both"/>
        <w:textAlignment w:val="baseline"/>
        <w:rPr>
          <w:b/>
          <w:sz w:val="24"/>
        </w:rPr>
      </w:pPr>
      <w:r>
        <w:rPr>
          <w:b/>
          <w:sz w:val="24"/>
        </w:rPr>
        <w:t>Request authorization to extend a Neptune 360 software service contract with Water Resources, Inc. in an amount not to exceed $44,250.</w:t>
      </w:r>
    </w:p>
    <w:p w:rsidR="00B758A0" w:rsidRDefault="00B758A0" w:rsidP="00B758A0">
      <w:pPr>
        <w:overflowPunct w:val="0"/>
        <w:autoSpaceDE w:val="0"/>
        <w:autoSpaceDN w:val="0"/>
        <w:adjustRightInd w:val="0"/>
        <w:jc w:val="both"/>
        <w:textAlignment w:val="baseline"/>
        <w:rPr>
          <w:b/>
          <w:sz w:val="24"/>
        </w:rPr>
      </w:pPr>
    </w:p>
    <w:p w:rsidR="00B758A0" w:rsidRDefault="00B758A0" w:rsidP="00B758A0">
      <w:pPr>
        <w:overflowPunct w:val="0"/>
        <w:autoSpaceDE w:val="0"/>
        <w:autoSpaceDN w:val="0"/>
        <w:adjustRightInd w:val="0"/>
        <w:jc w:val="both"/>
        <w:textAlignment w:val="baseline"/>
        <w:rPr>
          <w:sz w:val="24"/>
        </w:rPr>
      </w:pPr>
      <w:r>
        <w:rPr>
          <w:sz w:val="24"/>
        </w:rPr>
        <w:t xml:space="preserve">An item summary sheet from Joe </w:t>
      </w:r>
      <w:proofErr w:type="spellStart"/>
      <w:r>
        <w:rPr>
          <w:sz w:val="24"/>
        </w:rPr>
        <w:t>Nebel</w:t>
      </w:r>
      <w:proofErr w:type="spellEnd"/>
      <w:r>
        <w:rPr>
          <w:sz w:val="24"/>
        </w:rPr>
        <w:t xml:space="preserve">, Aaron Howe and Kevin McGraw </w:t>
      </w:r>
      <w:proofErr w:type="gramStart"/>
      <w:r>
        <w:rPr>
          <w:sz w:val="24"/>
        </w:rPr>
        <w:t>was presented</w:t>
      </w:r>
      <w:proofErr w:type="gramEnd"/>
      <w:r>
        <w:rPr>
          <w:sz w:val="24"/>
        </w:rPr>
        <w:t xml:space="preserve"> to Committee.</w:t>
      </w:r>
    </w:p>
    <w:p w:rsidR="00B758A0" w:rsidRDefault="00B758A0" w:rsidP="00B758A0">
      <w:pPr>
        <w:overflowPunct w:val="0"/>
        <w:autoSpaceDE w:val="0"/>
        <w:autoSpaceDN w:val="0"/>
        <w:adjustRightInd w:val="0"/>
        <w:jc w:val="both"/>
        <w:textAlignment w:val="baseline"/>
        <w:rPr>
          <w:sz w:val="24"/>
        </w:rPr>
      </w:pPr>
    </w:p>
    <w:p w:rsidR="00B758A0" w:rsidRDefault="00B758A0" w:rsidP="00B758A0">
      <w:pPr>
        <w:overflowPunct w:val="0"/>
        <w:autoSpaceDE w:val="0"/>
        <w:autoSpaceDN w:val="0"/>
        <w:adjustRightInd w:val="0"/>
        <w:jc w:val="both"/>
        <w:textAlignment w:val="baseline"/>
        <w:rPr>
          <w:sz w:val="24"/>
        </w:rPr>
      </w:pPr>
      <w:r>
        <w:rPr>
          <w:sz w:val="24"/>
        </w:rPr>
        <w:t xml:space="preserve">Motion by Trustee Gaeta, seconded by Trustee </w:t>
      </w:r>
      <w:proofErr w:type="spellStart"/>
      <w:r>
        <w:rPr>
          <w:sz w:val="24"/>
        </w:rPr>
        <w:t>Arnet</w:t>
      </w:r>
      <w:proofErr w:type="spellEnd"/>
      <w:r>
        <w:rPr>
          <w:sz w:val="24"/>
        </w:rPr>
        <w:t>, to extend a Neptune 360 software service contract with Water Resources, Inc. in an amount not to exceed $44,250.  Voice vote taken.  All ayes.  Motion carried.</w:t>
      </w:r>
    </w:p>
    <w:p w:rsidR="00B758A0" w:rsidRDefault="00B758A0">
      <w:pPr>
        <w:rPr>
          <w:sz w:val="24"/>
        </w:rPr>
      </w:pPr>
      <w:r>
        <w:rPr>
          <w:sz w:val="24"/>
        </w:rPr>
        <w:br w:type="page"/>
      </w:r>
    </w:p>
    <w:p w:rsidR="00B758A0" w:rsidRDefault="00B758A0" w:rsidP="00B758A0">
      <w:pPr>
        <w:overflowPunct w:val="0"/>
        <w:autoSpaceDE w:val="0"/>
        <w:autoSpaceDN w:val="0"/>
        <w:adjustRightInd w:val="0"/>
        <w:jc w:val="both"/>
        <w:textAlignment w:val="baseline"/>
        <w:rPr>
          <w:sz w:val="24"/>
        </w:rPr>
      </w:pPr>
    </w:p>
    <w:p w:rsidR="00B758A0" w:rsidRDefault="00B758A0" w:rsidP="00B758A0">
      <w:pPr>
        <w:overflowPunct w:val="0"/>
        <w:autoSpaceDE w:val="0"/>
        <w:autoSpaceDN w:val="0"/>
        <w:adjustRightInd w:val="0"/>
        <w:jc w:val="both"/>
        <w:textAlignment w:val="baseline"/>
        <w:rPr>
          <w:sz w:val="24"/>
        </w:rPr>
      </w:pPr>
    </w:p>
    <w:p w:rsidR="00B758A0" w:rsidRPr="00B758A0" w:rsidRDefault="00B758A0" w:rsidP="00B758A0">
      <w:pPr>
        <w:overflowPunct w:val="0"/>
        <w:autoSpaceDE w:val="0"/>
        <w:autoSpaceDN w:val="0"/>
        <w:adjustRightInd w:val="0"/>
        <w:jc w:val="both"/>
        <w:textAlignment w:val="baseline"/>
        <w:rPr>
          <w:sz w:val="24"/>
        </w:rPr>
      </w:pPr>
    </w:p>
    <w:p w:rsidR="00EC11C3" w:rsidRPr="003E5211" w:rsidRDefault="00160288" w:rsidP="00EC11C3">
      <w:pPr>
        <w:overflowPunct w:val="0"/>
        <w:autoSpaceDE w:val="0"/>
        <w:autoSpaceDN w:val="0"/>
        <w:adjustRightInd w:val="0"/>
        <w:jc w:val="both"/>
        <w:textAlignment w:val="baseline"/>
        <w:rPr>
          <w:b/>
          <w:sz w:val="24"/>
          <w:u w:val="single"/>
        </w:rPr>
      </w:pPr>
      <w:r w:rsidRPr="003E5211">
        <w:rPr>
          <w:b/>
          <w:sz w:val="24"/>
          <w:u w:val="single"/>
        </w:rPr>
        <w:t>R</w:t>
      </w:r>
      <w:r w:rsidR="00EC11C3" w:rsidRPr="003E5211">
        <w:rPr>
          <w:b/>
          <w:sz w:val="24"/>
          <w:u w:val="single"/>
        </w:rPr>
        <w:t>EPORTS (INFORMATION ONLY)</w:t>
      </w:r>
    </w:p>
    <w:p w:rsidR="00EC11C3" w:rsidRPr="003E5211" w:rsidRDefault="00EC11C3" w:rsidP="00EC11C3">
      <w:pPr>
        <w:overflowPunct w:val="0"/>
        <w:autoSpaceDE w:val="0"/>
        <w:autoSpaceDN w:val="0"/>
        <w:adjustRightInd w:val="0"/>
        <w:jc w:val="both"/>
        <w:textAlignment w:val="baseline"/>
        <w:rPr>
          <w:sz w:val="24"/>
        </w:rPr>
      </w:pPr>
    </w:p>
    <w:p w:rsidR="00EC11C3" w:rsidRPr="003E5211" w:rsidRDefault="00EC11C3" w:rsidP="00634F31">
      <w:pPr>
        <w:pStyle w:val="ListParagraph"/>
        <w:numPr>
          <w:ilvl w:val="0"/>
          <w:numId w:val="2"/>
        </w:numPr>
        <w:overflowPunct w:val="0"/>
        <w:autoSpaceDE w:val="0"/>
        <w:autoSpaceDN w:val="0"/>
        <w:adjustRightInd w:val="0"/>
        <w:ind w:left="1440" w:hanging="720"/>
        <w:jc w:val="both"/>
        <w:textAlignment w:val="baseline"/>
        <w:rPr>
          <w:b/>
          <w:sz w:val="24"/>
        </w:rPr>
      </w:pPr>
      <w:r w:rsidRPr="003E5211">
        <w:rPr>
          <w:b/>
          <w:sz w:val="24"/>
        </w:rPr>
        <w:t>Department of Public Works Monthly Report</w:t>
      </w:r>
    </w:p>
    <w:p w:rsidR="00EC11C3" w:rsidRPr="003E5211" w:rsidRDefault="00EC11C3" w:rsidP="00EC11C3">
      <w:pPr>
        <w:overflowPunct w:val="0"/>
        <w:autoSpaceDE w:val="0"/>
        <w:autoSpaceDN w:val="0"/>
        <w:adjustRightInd w:val="0"/>
        <w:jc w:val="both"/>
        <w:textAlignment w:val="baseline"/>
        <w:rPr>
          <w:b/>
          <w:sz w:val="24"/>
        </w:rPr>
      </w:pPr>
    </w:p>
    <w:p w:rsidR="00EC11C3" w:rsidRPr="003E5211" w:rsidRDefault="00EC11C3" w:rsidP="00EC11C3">
      <w:pPr>
        <w:overflowPunct w:val="0"/>
        <w:autoSpaceDE w:val="0"/>
        <w:autoSpaceDN w:val="0"/>
        <w:adjustRightInd w:val="0"/>
        <w:jc w:val="both"/>
        <w:textAlignment w:val="baseline"/>
        <w:rPr>
          <w:sz w:val="24"/>
        </w:rPr>
      </w:pPr>
      <w:r w:rsidRPr="003E5211">
        <w:rPr>
          <w:sz w:val="24"/>
        </w:rPr>
        <w:t xml:space="preserve">The Department of Public Works Monthly Report was received and filed. </w:t>
      </w:r>
    </w:p>
    <w:p w:rsidR="00C77680" w:rsidRPr="003E5211" w:rsidRDefault="00C77680" w:rsidP="00EC11C3">
      <w:pPr>
        <w:overflowPunct w:val="0"/>
        <w:autoSpaceDE w:val="0"/>
        <w:autoSpaceDN w:val="0"/>
        <w:adjustRightInd w:val="0"/>
        <w:jc w:val="both"/>
        <w:textAlignment w:val="baseline"/>
        <w:rPr>
          <w:sz w:val="24"/>
        </w:rPr>
      </w:pPr>
    </w:p>
    <w:p w:rsidR="00EC11C3" w:rsidRPr="003E5211" w:rsidRDefault="00EC11C3" w:rsidP="00634F31">
      <w:pPr>
        <w:pStyle w:val="ListParagraph"/>
        <w:numPr>
          <w:ilvl w:val="0"/>
          <w:numId w:val="2"/>
        </w:numPr>
        <w:overflowPunct w:val="0"/>
        <w:autoSpaceDE w:val="0"/>
        <w:autoSpaceDN w:val="0"/>
        <w:adjustRightInd w:val="0"/>
        <w:ind w:firstLine="0"/>
        <w:jc w:val="both"/>
        <w:textAlignment w:val="baseline"/>
        <w:rPr>
          <w:b/>
          <w:sz w:val="24"/>
        </w:rPr>
      </w:pPr>
      <w:r w:rsidRPr="003E5211">
        <w:rPr>
          <w:b/>
          <w:sz w:val="24"/>
        </w:rPr>
        <w:t xml:space="preserve">Engineering Division Monthly Report </w:t>
      </w:r>
    </w:p>
    <w:p w:rsidR="00EC11C3" w:rsidRPr="003E5211" w:rsidRDefault="00EC11C3" w:rsidP="004F3D5F">
      <w:pPr>
        <w:pStyle w:val="ListParagraph"/>
        <w:overflowPunct w:val="0"/>
        <w:autoSpaceDE w:val="0"/>
        <w:autoSpaceDN w:val="0"/>
        <w:adjustRightInd w:val="0"/>
        <w:jc w:val="both"/>
        <w:textAlignment w:val="baseline"/>
        <w:rPr>
          <w:b/>
          <w:sz w:val="24"/>
        </w:rPr>
      </w:pPr>
    </w:p>
    <w:p w:rsidR="00EC11C3" w:rsidRPr="003E5211" w:rsidRDefault="00EC11C3" w:rsidP="00EC11C3">
      <w:pPr>
        <w:overflowPunct w:val="0"/>
        <w:autoSpaceDE w:val="0"/>
        <w:autoSpaceDN w:val="0"/>
        <w:adjustRightInd w:val="0"/>
        <w:jc w:val="both"/>
        <w:textAlignment w:val="baseline"/>
        <w:rPr>
          <w:sz w:val="24"/>
        </w:rPr>
      </w:pPr>
      <w:r w:rsidRPr="003E5211">
        <w:rPr>
          <w:sz w:val="24"/>
        </w:rPr>
        <w:t xml:space="preserve">The Engineering Division Monthly Report was received and filed. </w:t>
      </w:r>
    </w:p>
    <w:p w:rsidR="00C77680" w:rsidRPr="003E5211" w:rsidRDefault="00C77680" w:rsidP="00EC11C3">
      <w:pPr>
        <w:overflowPunct w:val="0"/>
        <w:autoSpaceDE w:val="0"/>
        <w:autoSpaceDN w:val="0"/>
        <w:adjustRightInd w:val="0"/>
        <w:jc w:val="both"/>
        <w:textAlignment w:val="baseline"/>
        <w:rPr>
          <w:sz w:val="24"/>
        </w:rPr>
      </w:pPr>
    </w:p>
    <w:p w:rsidR="00464A32" w:rsidRPr="003E5211" w:rsidRDefault="00EE7F25" w:rsidP="003E5211">
      <w:pPr>
        <w:pStyle w:val="Heading1"/>
        <w:widowControl w:val="0"/>
        <w:numPr>
          <w:ilvl w:val="0"/>
          <w:numId w:val="1"/>
        </w:numPr>
        <w:suppressAutoHyphens/>
        <w:overflowPunct w:val="0"/>
        <w:autoSpaceDE w:val="0"/>
        <w:autoSpaceDN w:val="0"/>
        <w:adjustRightInd w:val="0"/>
        <w:ind w:left="720"/>
        <w:textAlignment w:val="baseline"/>
        <w:rPr>
          <w:b w:val="0"/>
          <w:sz w:val="24"/>
        </w:rPr>
      </w:pPr>
      <w:r w:rsidRPr="003E5211">
        <w:rPr>
          <w:bCs w:val="0"/>
          <w:sz w:val="24"/>
        </w:rPr>
        <w:t>President’s Report</w:t>
      </w:r>
      <w:r w:rsidR="00276603" w:rsidRPr="003E5211">
        <w:rPr>
          <w:bCs w:val="0"/>
          <w:sz w:val="24"/>
        </w:rPr>
        <w:t xml:space="preserve"> </w:t>
      </w:r>
    </w:p>
    <w:p w:rsidR="00121861" w:rsidRPr="003E5211" w:rsidRDefault="00EE7F25" w:rsidP="003E5211">
      <w:pPr>
        <w:pStyle w:val="Heading1"/>
        <w:widowControl w:val="0"/>
        <w:numPr>
          <w:ilvl w:val="0"/>
          <w:numId w:val="1"/>
        </w:numPr>
        <w:suppressAutoHyphens/>
        <w:overflowPunct w:val="0"/>
        <w:autoSpaceDE w:val="0"/>
        <w:autoSpaceDN w:val="0"/>
        <w:adjustRightInd w:val="0"/>
        <w:ind w:left="720"/>
        <w:textAlignment w:val="baseline"/>
        <w:rPr>
          <w:bCs w:val="0"/>
          <w:sz w:val="24"/>
        </w:rPr>
      </w:pPr>
      <w:r w:rsidRPr="003E5211">
        <w:rPr>
          <w:bCs w:val="0"/>
          <w:sz w:val="24"/>
        </w:rPr>
        <w:t>Other</w:t>
      </w:r>
      <w:r w:rsidR="005A713B" w:rsidRPr="003E5211">
        <w:rPr>
          <w:bCs w:val="0"/>
          <w:sz w:val="24"/>
        </w:rPr>
        <w:t xml:space="preserve"> </w:t>
      </w:r>
    </w:p>
    <w:p w:rsidR="00C57BFD" w:rsidRPr="003E5211" w:rsidRDefault="00EE7F25" w:rsidP="003E5211">
      <w:pPr>
        <w:pStyle w:val="Heading1"/>
        <w:widowControl w:val="0"/>
        <w:numPr>
          <w:ilvl w:val="0"/>
          <w:numId w:val="1"/>
        </w:numPr>
        <w:suppressAutoHyphens/>
        <w:overflowPunct w:val="0"/>
        <w:autoSpaceDE w:val="0"/>
        <w:autoSpaceDN w:val="0"/>
        <w:adjustRightInd w:val="0"/>
        <w:ind w:left="720"/>
        <w:textAlignment w:val="baseline"/>
        <w:rPr>
          <w:sz w:val="24"/>
        </w:rPr>
      </w:pPr>
      <w:r w:rsidRPr="003E5211">
        <w:rPr>
          <w:bCs w:val="0"/>
          <w:sz w:val="24"/>
        </w:rPr>
        <w:t>Items in Review</w:t>
      </w:r>
    </w:p>
    <w:p w:rsidR="0049682A" w:rsidRPr="003E5211" w:rsidRDefault="0049682A" w:rsidP="003E5211">
      <w:pPr>
        <w:pStyle w:val="Heading1"/>
        <w:widowControl w:val="0"/>
        <w:numPr>
          <w:ilvl w:val="0"/>
          <w:numId w:val="1"/>
        </w:numPr>
        <w:suppressAutoHyphens/>
        <w:overflowPunct w:val="0"/>
        <w:autoSpaceDE w:val="0"/>
        <w:autoSpaceDN w:val="0"/>
        <w:adjustRightInd w:val="0"/>
        <w:ind w:left="720"/>
        <w:textAlignment w:val="baseline"/>
        <w:rPr>
          <w:bCs w:val="0"/>
          <w:sz w:val="24"/>
        </w:rPr>
      </w:pPr>
      <w:r w:rsidRPr="003E5211">
        <w:rPr>
          <w:bCs w:val="0"/>
          <w:sz w:val="24"/>
        </w:rPr>
        <w:t>Adjournment</w:t>
      </w:r>
    </w:p>
    <w:p w:rsidR="00121861" w:rsidRPr="003E5211" w:rsidRDefault="00121861" w:rsidP="00315AA9">
      <w:pPr>
        <w:jc w:val="both"/>
        <w:rPr>
          <w:sz w:val="24"/>
        </w:rPr>
      </w:pPr>
    </w:p>
    <w:p w:rsidR="00315AA9" w:rsidRPr="003E5211" w:rsidRDefault="00315AA9" w:rsidP="00315AA9">
      <w:pPr>
        <w:jc w:val="both"/>
        <w:rPr>
          <w:sz w:val="24"/>
        </w:rPr>
      </w:pPr>
      <w:r w:rsidRPr="003E5211">
        <w:rPr>
          <w:sz w:val="24"/>
        </w:rPr>
        <w:t xml:space="preserve">Motion by Trustee </w:t>
      </w:r>
      <w:r w:rsidR="0037378C" w:rsidRPr="003E5211">
        <w:rPr>
          <w:sz w:val="24"/>
        </w:rPr>
        <w:t>Gaeta</w:t>
      </w:r>
      <w:r w:rsidR="00D874DA" w:rsidRPr="003E5211">
        <w:rPr>
          <w:sz w:val="24"/>
        </w:rPr>
        <w:t>,</w:t>
      </w:r>
      <w:r w:rsidRPr="003E5211">
        <w:rPr>
          <w:sz w:val="24"/>
        </w:rPr>
        <w:t xml:space="preserve"> seconded by </w:t>
      </w:r>
      <w:r w:rsidR="00B136BD" w:rsidRPr="003E5211">
        <w:rPr>
          <w:sz w:val="24"/>
        </w:rPr>
        <w:t xml:space="preserve">Trustee </w:t>
      </w:r>
      <w:r w:rsidR="00B758A0">
        <w:rPr>
          <w:sz w:val="24"/>
        </w:rPr>
        <w:t>Mills</w:t>
      </w:r>
      <w:r w:rsidR="00D874DA" w:rsidRPr="003E5211">
        <w:rPr>
          <w:sz w:val="24"/>
        </w:rPr>
        <w:t>,</w:t>
      </w:r>
      <w:r w:rsidRPr="003E5211">
        <w:rPr>
          <w:sz w:val="24"/>
        </w:rPr>
        <w:t xml:space="preserve"> to adjourn the meeting</w:t>
      </w:r>
      <w:r w:rsidR="00840C2D" w:rsidRPr="003E5211">
        <w:rPr>
          <w:sz w:val="24"/>
        </w:rPr>
        <w:t xml:space="preserve"> </w:t>
      </w:r>
      <w:r w:rsidR="00F57412" w:rsidRPr="003E5211">
        <w:rPr>
          <w:sz w:val="24"/>
        </w:rPr>
        <w:t xml:space="preserve">at </w:t>
      </w:r>
      <w:r w:rsidR="00B758A0">
        <w:rPr>
          <w:sz w:val="24"/>
        </w:rPr>
        <w:t>7:09</w:t>
      </w:r>
      <w:r w:rsidR="002451EF" w:rsidRPr="003E5211">
        <w:rPr>
          <w:sz w:val="24"/>
        </w:rPr>
        <w:t xml:space="preserve"> p.m. </w:t>
      </w:r>
      <w:r w:rsidR="00B136BD" w:rsidRPr="003E5211">
        <w:rPr>
          <w:sz w:val="24"/>
        </w:rPr>
        <w:t xml:space="preserve">Voice </w:t>
      </w:r>
      <w:r w:rsidR="00EC11C3" w:rsidRPr="003E5211">
        <w:rPr>
          <w:sz w:val="24"/>
        </w:rPr>
        <w:t xml:space="preserve">vote taken. All ayes. Motion carried. </w:t>
      </w:r>
    </w:p>
    <w:p w:rsidR="0091091D" w:rsidRPr="003E5211" w:rsidRDefault="0091091D" w:rsidP="00315AA9">
      <w:pPr>
        <w:jc w:val="both"/>
        <w:rPr>
          <w:sz w:val="24"/>
        </w:rPr>
      </w:pPr>
    </w:p>
    <w:p w:rsidR="00315AA9" w:rsidRPr="003E5211" w:rsidRDefault="00315AA9" w:rsidP="00921E73">
      <w:pPr>
        <w:jc w:val="both"/>
        <w:rPr>
          <w:sz w:val="24"/>
        </w:rPr>
      </w:pPr>
    </w:p>
    <w:p w:rsidR="007C3A41" w:rsidRPr="003E5211" w:rsidRDefault="007C3A41" w:rsidP="00921E73">
      <w:pPr>
        <w:jc w:val="both"/>
        <w:rPr>
          <w:sz w:val="24"/>
        </w:rPr>
      </w:pPr>
      <w:r w:rsidRPr="003E5211">
        <w:rPr>
          <w:sz w:val="24"/>
        </w:rPr>
        <w:t>Minutes submitted by:</w:t>
      </w:r>
    </w:p>
    <w:p w:rsidR="002451EF" w:rsidRPr="003E5211" w:rsidRDefault="002451EF" w:rsidP="00D32C10">
      <w:pPr>
        <w:pStyle w:val="BodyTextIndent"/>
        <w:ind w:left="0" w:firstLine="0"/>
        <w:jc w:val="left"/>
        <w:rPr>
          <w:szCs w:val="24"/>
          <w:u w:val="single"/>
        </w:rPr>
      </w:pPr>
    </w:p>
    <w:p w:rsidR="002451EF" w:rsidRPr="003E5211" w:rsidRDefault="002451EF" w:rsidP="00D32C10">
      <w:pPr>
        <w:pStyle w:val="BodyTextIndent"/>
        <w:ind w:left="0" w:firstLine="0"/>
        <w:jc w:val="left"/>
        <w:rPr>
          <w:szCs w:val="24"/>
          <w:u w:val="single"/>
        </w:rPr>
      </w:pPr>
    </w:p>
    <w:p w:rsidR="00CB28C6" w:rsidRDefault="007C3A41" w:rsidP="00D32C10">
      <w:pPr>
        <w:pStyle w:val="BodyTextIndent"/>
        <w:ind w:left="0" w:firstLine="0"/>
        <w:jc w:val="left"/>
        <w:rPr>
          <w:szCs w:val="24"/>
        </w:rPr>
      </w:pPr>
      <w:r w:rsidRPr="003E5211">
        <w:rPr>
          <w:szCs w:val="24"/>
          <w:u w:val="single"/>
        </w:rPr>
        <w:tab/>
      </w:r>
      <w:r w:rsidRPr="003E5211">
        <w:rPr>
          <w:szCs w:val="24"/>
          <w:u w:val="single"/>
        </w:rPr>
        <w:tab/>
      </w:r>
      <w:r w:rsidRPr="003E5211">
        <w:rPr>
          <w:szCs w:val="24"/>
          <w:u w:val="single"/>
        </w:rPr>
        <w:tab/>
      </w:r>
      <w:r w:rsidRPr="003E5211">
        <w:rPr>
          <w:szCs w:val="24"/>
          <w:u w:val="single"/>
        </w:rPr>
        <w:tab/>
      </w:r>
      <w:r w:rsidRPr="003E5211">
        <w:rPr>
          <w:szCs w:val="24"/>
          <w:u w:val="single"/>
        </w:rPr>
        <w:tab/>
      </w:r>
      <w:r w:rsidRPr="003E5211">
        <w:rPr>
          <w:szCs w:val="24"/>
          <w:u w:val="single"/>
        </w:rPr>
        <w:tab/>
      </w:r>
      <w:r w:rsidRPr="003E5211">
        <w:rPr>
          <w:szCs w:val="24"/>
        </w:rPr>
        <w:tab/>
      </w:r>
      <w:r w:rsidRPr="003E5211">
        <w:rPr>
          <w:szCs w:val="24"/>
        </w:rPr>
        <w:tab/>
      </w:r>
      <w:r w:rsidRPr="003E5211">
        <w:rPr>
          <w:szCs w:val="24"/>
          <w:u w:val="single"/>
        </w:rPr>
        <w:tab/>
      </w:r>
      <w:r w:rsidRPr="003E5211">
        <w:rPr>
          <w:szCs w:val="24"/>
          <w:u w:val="single"/>
        </w:rPr>
        <w:tab/>
      </w:r>
      <w:r w:rsidRPr="003E5211">
        <w:rPr>
          <w:szCs w:val="24"/>
          <w:u w:val="single"/>
        </w:rPr>
        <w:tab/>
      </w:r>
      <w:r w:rsidRPr="003E5211">
        <w:rPr>
          <w:szCs w:val="24"/>
          <w:u w:val="single"/>
        </w:rPr>
        <w:tab/>
      </w:r>
      <w:r w:rsidRPr="003E5211">
        <w:rPr>
          <w:szCs w:val="24"/>
          <w:u w:val="single"/>
        </w:rPr>
        <w:tab/>
      </w:r>
    </w:p>
    <w:p w:rsidR="000F2895" w:rsidRPr="000F2895" w:rsidRDefault="000F2895" w:rsidP="00D32C10">
      <w:pPr>
        <w:pStyle w:val="BodyTextIndent"/>
        <w:ind w:left="0" w:firstLine="0"/>
        <w:jc w:val="left"/>
        <w:rPr>
          <w:szCs w:val="24"/>
        </w:rPr>
      </w:pPr>
      <w:r>
        <w:rPr>
          <w:szCs w:val="24"/>
        </w:rPr>
        <w:t>Debbie Schoop, Executive Assistant</w:t>
      </w:r>
      <w:r>
        <w:rPr>
          <w:szCs w:val="24"/>
        </w:rPr>
        <w:tab/>
      </w:r>
      <w:r>
        <w:rPr>
          <w:szCs w:val="24"/>
        </w:rPr>
        <w:tab/>
      </w:r>
      <w:r>
        <w:rPr>
          <w:szCs w:val="24"/>
        </w:rPr>
        <w:tab/>
      </w:r>
      <w:r>
        <w:rPr>
          <w:szCs w:val="24"/>
        </w:rPr>
        <w:tab/>
      </w:r>
      <w:r>
        <w:rPr>
          <w:szCs w:val="24"/>
        </w:rPr>
        <w:tab/>
      </w:r>
      <w:r>
        <w:rPr>
          <w:szCs w:val="24"/>
        </w:rPr>
        <w:tab/>
        <w:t>Date</w:t>
      </w:r>
    </w:p>
    <w:sectPr w:rsidR="000F2895" w:rsidRPr="000F2895" w:rsidSect="00EF631F">
      <w:headerReference w:type="default" r:id="rId8"/>
      <w:pgSz w:w="12240" w:h="15840"/>
      <w:pgMar w:top="864" w:right="1440" w:bottom="72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0479" w:rsidRDefault="009F0479" w:rsidP="00EF08E1">
      <w:r>
        <w:separator/>
      </w:r>
    </w:p>
  </w:endnote>
  <w:endnote w:type="continuationSeparator" w:id="0">
    <w:p w:rsidR="009F0479" w:rsidRDefault="009F0479" w:rsidP="00EF08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0479" w:rsidRDefault="009F0479" w:rsidP="00EF08E1">
      <w:r>
        <w:separator/>
      </w:r>
    </w:p>
  </w:footnote>
  <w:footnote w:type="continuationSeparator" w:id="0">
    <w:p w:rsidR="009F0479" w:rsidRDefault="009F0479" w:rsidP="00EF08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6F0B" w:rsidRDefault="009D19B6" w:rsidP="008955D1">
    <w:pPr>
      <w:pStyle w:val="Header"/>
      <w:tabs>
        <w:tab w:val="clear" w:pos="4320"/>
        <w:tab w:val="clear" w:pos="8640"/>
      </w:tabs>
    </w:pPr>
    <w:r>
      <w:t>Public Works &amp; Utilities</w:t>
    </w:r>
    <w:r w:rsidR="004E6F0B">
      <w:t xml:space="preserve"> Committee</w:t>
    </w:r>
    <w:r w:rsidR="004E6F0B">
      <w:tab/>
    </w:r>
    <w:r w:rsidR="008955D1">
      <w:tab/>
    </w:r>
    <w:r w:rsidR="008955D1">
      <w:tab/>
    </w:r>
    <w:r w:rsidR="004E6F0B">
      <w:t>-</w:t>
    </w:r>
    <w:r w:rsidR="004E6F0B">
      <w:fldChar w:fldCharType="begin"/>
    </w:r>
    <w:r w:rsidR="004E6F0B">
      <w:instrText xml:space="preserve"> PAGE   \* MERGEFORMAT </w:instrText>
    </w:r>
    <w:r w:rsidR="004E6F0B">
      <w:fldChar w:fldCharType="separate"/>
    </w:r>
    <w:r w:rsidR="00B758A0">
      <w:rPr>
        <w:noProof/>
      </w:rPr>
      <w:t>2</w:t>
    </w:r>
    <w:r w:rsidR="004E6F0B">
      <w:fldChar w:fldCharType="end"/>
    </w:r>
    <w:r w:rsidR="004E6F0B">
      <w:t>-</w:t>
    </w:r>
    <w:r w:rsidR="004E6F0B">
      <w:tab/>
    </w:r>
    <w:r w:rsidR="008955D1">
      <w:tab/>
    </w:r>
    <w:r w:rsidR="00DE44BD">
      <w:t xml:space="preserve">   </w:t>
    </w:r>
    <w:r w:rsidR="00DE44BD">
      <w:tab/>
    </w:r>
    <w:r w:rsidR="00AB1989">
      <w:t>October 3</w:t>
    </w:r>
    <w:r w:rsidR="00D015FB">
      <w:t>, 2022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C63BD"/>
    <w:multiLevelType w:val="hybridMultilevel"/>
    <w:tmpl w:val="297C01DA"/>
    <w:lvl w:ilvl="0" w:tplc="5D0621C0">
      <w:start w:val="1"/>
      <w:numFmt w:val="decimal"/>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E8E29D6"/>
    <w:multiLevelType w:val="hybridMultilevel"/>
    <w:tmpl w:val="419EDBEA"/>
    <w:lvl w:ilvl="0" w:tplc="21ECA6CA">
      <w:start w:val="1"/>
      <w:numFmt w:val="lowerLetter"/>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3707BBC"/>
    <w:multiLevelType w:val="hybridMultilevel"/>
    <w:tmpl w:val="297C01DA"/>
    <w:lvl w:ilvl="0" w:tplc="5D0621C0">
      <w:start w:val="1"/>
      <w:numFmt w:val="decimal"/>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FBC5C49"/>
    <w:multiLevelType w:val="hybridMultilevel"/>
    <w:tmpl w:val="297C01DA"/>
    <w:lvl w:ilvl="0" w:tplc="5D0621C0">
      <w:start w:val="1"/>
      <w:numFmt w:val="decimal"/>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53930358"/>
    <w:multiLevelType w:val="hybridMultilevel"/>
    <w:tmpl w:val="297C01DA"/>
    <w:lvl w:ilvl="0" w:tplc="5D0621C0">
      <w:start w:val="1"/>
      <w:numFmt w:val="decimal"/>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59072BBE"/>
    <w:multiLevelType w:val="hybridMultilevel"/>
    <w:tmpl w:val="297C01DA"/>
    <w:lvl w:ilvl="0" w:tplc="5D0621C0">
      <w:start w:val="1"/>
      <w:numFmt w:val="decimal"/>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64BD7528"/>
    <w:multiLevelType w:val="hybridMultilevel"/>
    <w:tmpl w:val="C212E5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D5E04C8"/>
    <w:multiLevelType w:val="hybridMultilevel"/>
    <w:tmpl w:val="6B7E3F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08D2B19"/>
    <w:multiLevelType w:val="hybridMultilevel"/>
    <w:tmpl w:val="2728952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14955A9"/>
    <w:multiLevelType w:val="hybridMultilevel"/>
    <w:tmpl w:val="623863F6"/>
    <w:lvl w:ilvl="0" w:tplc="611CE182">
      <w:start w:val="3"/>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6"/>
  </w:num>
  <w:num w:numId="3">
    <w:abstractNumId w:val="8"/>
  </w:num>
  <w:num w:numId="4">
    <w:abstractNumId w:val="1"/>
  </w:num>
  <w:num w:numId="5">
    <w:abstractNumId w:val="3"/>
  </w:num>
  <w:num w:numId="6">
    <w:abstractNumId w:val="5"/>
  </w:num>
  <w:num w:numId="7">
    <w:abstractNumId w:val="0"/>
  </w:num>
  <w:num w:numId="8">
    <w:abstractNumId w:val="2"/>
  </w:num>
  <w:num w:numId="9">
    <w:abstractNumId w:val="4"/>
  </w:num>
  <w:num w:numId="10">
    <w:abstractNumId w:val="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30"/>
  <w:displayHorizontalDrawingGridEvery w:val="2"/>
  <w:displayVerticalDrawingGridEvery w:val="2"/>
  <w:noPunctuationKerning/>
  <w:characterSpacingControl w:val="doNotCompress"/>
  <w:hdrShapeDefaults>
    <o:shapedefaults v:ext="edit" spidmax="245761"/>
  </w:hdrShapeDefaults>
  <w:footnotePr>
    <w:footnote w:id="-1"/>
    <w:footnote w:id="0"/>
  </w:footnotePr>
  <w:endnotePr>
    <w:endnote w:id="-1"/>
    <w:endnote w:id="0"/>
  </w:endnotePr>
  <w:compat>
    <w:spaceForUL/>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6252"/>
    <w:rsid w:val="00010F1D"/>
    <w:rsid w:val="000124D0"/>
    <w:rsid w:val="00015803"/>
    <w:rsid w:val="00015C07"/>
    <w:rsid w:val="000229F1"/>
    <w:rsid w:val="00022D57"/>
    <w:rsid w:val="00025712"/>
    <w:rsid w:val="0003075E"/>
    <w:rsid w:val="00035406"/>
    <w:rsid w:val="00037E07"/>
    <w:rsid w:val="0004285F"/>
    <w:rsid w:val="00043253"/>
    <w:rsid w:val="00043AE7"/>
    <w:rsid w:val="00044186"/>
    <w:rsid w:val="00044DD1"/>
    <w:rsid w:val="00046252"/>
    <w:rsid w:val="00050B65"/>
    <w:rsid w:val="00051345"/>
    <w:rsid w:val="0006564F"/>
    <w:rsid w:val="00065E55"/>
    <w:rsid w:val="000661E8"/>
    <w:rsid w:val="00067994"/>
    <w:rsid w:val="000714EC"/>
    <w:rsid w:val="000724E8"/>
    <w:rsid w:val="00076A14"/>
    <w:rsid w:val="00076E89"/>
    <w:rsid w:val="0007741B"/>
    <w:rsid w:val="000813BD"/>
    <w:rsid w:val="00081466"/>
    <w:rsid w:val="000822E7"/>
    <w:rsid w:val="00083C43"/>
    <w:rsid w:val="00085FD7"/>
    <w:rsid w:val="000917CC"/>
    <w:rsid w:val="00093B60"/>
    <w:rsid w:val="00097871"/>
    <w:rsid w:val="000A0AAB"/>
    <w:rsid w:val="000A1E2E"/>
    <w:rsid w:val="000A34ED"/>
    <w:rsid w:val="000A3741"/>
    <w:rsid w:val="000A7163"/>
    <w:rsid w:val="000C067B"/>
    <w:rsid w:val="000C1177"/>
    <w:rsid w:val="000C169D"/>
    <w:rsid w:val="000C3D21"/>
    <w:rsid w:val="000C5D33"/>
    <w:rsid w:val="000C667E"/>
    <w:rsid w:val="000C783E"/>
    <w:rsid w:val="000C7965"/>
    <w:rsid w:val="000D21B7"/>
    <w:rsid w:val="000D342D"/>
    <w:rsid w:val="000D4E53"/>
    <w:rsid w:val="000D58D2"/>
    <w:rsid w:val="000E09CB"/>
    <w:rsid w:val="000E4D92"/>
    <w:rsid w:val="000F03E2"/>
    <w:rsid w:val="000F2895"/>
    <w:rsid w:val="000F761F"/>
    <w:rsid w:val="000F7C42"/>
    <w:rsid w:val="001006A0"/>
    <w:rsid w:val="00100BE1"/>
    <w:rsid w:val="00101980"/>
    <w:rsid w:val="00103EDC"/>
    <w:rsid w:val="00105CDD"/>
    <w:rsid w:val="00106C81"/>
    <w:rsid w:val="0011112B"/>
    <w:rsid w:val="001134DD"/>
    <w:rsid w:val="00117DBD"/>
    <w:rsid w:val="00121861"/>
    <w:rsid w:val="00123119"/>
    <w:rsid w:val="00127ACF"/>
    <w:rsid w:val="00133CEC"/>
    <w:rsid w:val="00134288"/>
    <w:rsid w:val="00137E4B"/>
    <w:rsid w:val="00140C0A"/>
    <w:rsid w:val="00143A53"/>
    <w:rsid w:val="00144EEE"/>
    <w:rsid w:val="00151BB7"/>
    <w:rsid w:val="00151D24"/>
    <w:rsid w:val="00152456"/>
    <w:rsid w:val="00152DDA"/>
    <w:rsid w:val="00153706"/>
    <w:rsid w:val="001555CC"/>
    <w:rsid w:val="001574EB"/>
    <w:rsid w:val="00160288"/>
    <w:rsid w:val="001604C7"/>
    <w:rsid w:val="00160A7B"/>
    <w:rsid w:val="00162B50"/>
    <w:rsid w:val="00162D5F"/>
    <w:rsid w:val="001667BD"/>
    <w:rsid w:val="001736B0"/>
    <w:rsid w:val="001809AC"/>
    <w:rsid w:val="00180B1C"/>
    <w:rsid w:val="001827F5"/>
    <w:rsid w:val="00183B46"/>
    <w:rsid w:val="00183BB7"/>
    <w:rsid w:val="00183C24"/>
    <w:rsid w:val="001905BE"/>
    <w:rsid w:val="001952A6"/>
    <w:rsid w:val="00197846"/>
    <w:rsid w:val="001A0CFC"/>
    <w:rsid w:val="001A2FA6"/>
    <w:rsid w:val="001A59F6"/>
    <w:rsid w:val="001B0AA5"/>
    <w:rsid w:val="001B195E"/>
    <w:rsid w:val="001B257C"/>
    <w:rsid w:val="001B57F4"/>
    <w:rsid w:val="001C2B8F"/>
    <w:rsid w:val="001C4AE6"/>
    <w:rsid w:val="001C5314"/>
    <w:rsid w:val="001C76B2"/>
    <w:rsid w:val="001C7909"/>
    <w:rsid w:val="001D07B0"/>
    <w:rsid w:val="001D268D"/>
    <w:rsid w:val="001D44D9"/>
    <w:rsid w:val="001D5F68"/>
    <w:rsid w:val="001E3B2B"/>
    <w:rsid w:val="001E4ADD"/>
    <w:rsid w:val="001E576F"/>
    <w:rsid w:val="001F5AEC"/>
    <w:rsid w:val="001F64C0"/>
    <w:rsid w:val="00201F28"/>
    <w:rsid w:val="00202B5B"/>
    <w:rsid w:val="0020613D"/>
    <w:rsid w:val="00207598"/>
    <w:rsid w:val="00207A73"/>
    <w:rsid w:val="002166DF"/>
    <w:rsid w:val="00224B97"/>
    <w:rsid w:val="00225184"/>
    <w:rsid w:val="00226836"/>
    <w:rsid w:val="002329EE"/>
    <w:rsid w:val="0023595C"/>
    <w:rsid w:val="00240E3A"/>
    <w:rsid w:val="00243B7F"/>
    <w:rsid w:val="002449A4"/>
    <w:rsid w:val="002451EF"/>
    <w:rsid w:val="00245BC8"/>
    <w:rsid w:val="00252370"/>
    <w:rsid w:val="00255530"/>
    <w:rsid w:val="00256AC7"/>
    <w:rsid w:val="0026043E"/>
    <w:rsid w:val="00262BE1"/>
    <w:rsid w:val="00273D09"/>
    <w:rsid w:val="002756CC"/>
    <w:rsid w:val="00276603"/>
    <w:rsid w:val="00280CD4"/>
    <w:rsid w:val="002836E7"/>
    <w:rsid w:val="00283A15"/>
    <w:rsid w:val="00290CE9"/>
    <w:rsid w:val="002927AB"/>
    <w:rsid w:val="0029289B"/>
    <w:rsid w:val="002967D0"/>
    <w:rsid w:val="00297F91"/>
    <w:rsid w:val="002A6B2E"/>
    <w:rsid w:val="002A76B9"/>
    <w:rsid w:val="002B424F"/>
    <w:rsid w:val="002B61D4"/>
    <w:rsid w:val="002B62B1"/>
    <w:rsid w:val="002C04BC"/>
    <w:rsid w:val="002C07D9"/>
    <w:rsid w:val="002D09A6"/>
    <w:rsid w:val="002D311E"/>
    <w:rsid w:val="002D3145"/>
    <w:rsid w:val="002E0999"/>
    <w:rsid w:val="002E1214"/>
    <w:rsid w:val="002E696C"/>
    <w:rsid w:val="002E6FDD"/>
    <w:rsid w:val="002F5473"/>
    <w:rsid w:val="002F57ED"/>
    <w:rsid w:val="002F63D7"/>
    <w:rsid w:val="002F72F9"/>
    <w:rsid w:val="0030044E"/>
    <w:rsid w:val="00300D0C"/>
    <w:rsid w:val="003026FB"/>
    <w:rsid w:val="00306A63"/>
    <w:rsid w:val="00307D0C"/>
    <w:rsid w:val="00315AA9"/>
    <w:rsid w:val="003229B9"/>
    <w:rsid w:val="003247E8"/>
    <w:rsid w:val="00325200"/>
    <w:rsid w:val="003266C1"/>
    <w:rsid w:val="00334A46"/>
    <w:rsid w:val="00336A43"/>
    <w:rsid w:val="003440D5"/>
    <w:rsid w:val="00345162"/>
    <w:rsid w:val="0035197C"/>
    <w:rsid w:val="00360133"/>
    <w:rsid w:val="00360AA4"/>
    <w:rsid w:val="00366AC4"/>
    <w:rsid w:val="0037378C"/>
    <w:rsid w:val="00374D11"/>
    <w:rsid w:val="00375402"/>
    <w:rsid w:val="003800FB"/>
    <w:rsid w:val="003826F2"/>
    <w:rsid w:val="00382ACD"/>
    <w:rsid w:val="00383450"/>
    <w:rsid w:val="00383F40"/>
    <w:rsid w:val="0038537F"/>
    <w:rsid w:val="00390448"/>
    <w:rsid w:val="003910D8"/>
    <w:rsid w:val="00395CA7"/>
    <w:rsid w:val="003975AA"/>
    <w:rsid w:val="003A0961"/>
    <w:rsid w:val="003A0CA4"/>
    <w:rsid w:val="003A16F5"/>
    <w:rsid w:val="003A1EAF"/>
    <w:rsid w:val="003A3052"/>
    <w:rsid w:val="003A3D0C"/>
    <w:rsid w:val="003A478C"/>
    <w:rsid w:val="003A51C7"/>
    <w:rsid w:val="003B0A40"/>
    <w:rsid w:val="003B489E"/>
    <w:rsid w:val="003C3423"/>
    <w:rsid w:val="003D0111"/>
    <w:rsid w:val="003D0FCB"/>
    <w:rsid w:val="003D3D42"/>
    <w:rsid w:val="003E3561"/>
    <w:rsid w:val="003E3A12"/>
    <w:rsid w:val="003E5211"/>
    <w:rsid w:val="003E68E4"/>
    <w:rsid w:val="003F24A1"/>
    <w:rsid w:val="003F26D7"/>
    <w:rsid w:val="003F3482"/>
    <w:rsid w:val="003F41B9"/>
    <w:rsid w:val="00401B89"/>
    <w:rsid w:val="00403F1B"/>
    <w:rsid w:val="004050F2"/>
    <w:rsid w:val="00406F32"/>
    <w:rsid w:val="00407AE8"/>
    <w:rsid w:val="004128C9"/>
    <w:rsid w:val="00413425"/>
    <w:rsid w:val="00414ED1"/>
    <w:rsid w:val="00414F9B"/>
    <w:rsid w:val="00416F75"/>
    <w:rsid w:val="00421C96"/>
    <w:rsid w:val="0042372E"/>
    <w:rsid w:val="004312A4"/>
    <w:rsid w:val="0043137D"/>
    <w:rsid w:val="00432AF4"/>
    <w:rsid w:val="0043536C"/>
    <w:rsid w:val="00440DFC"/>
    <w:rsid w:val="004425C1"/>
    <w:rsid w:val="00443DAD"/>
    <w:rsid w:val="00444D19"/>
    <w:rsid w:val="00446AE7"/>
    <w:rsid w:val="00451B70"/>
    <w:rsid w:val="0045201E"/>
    <w:rsid w:val="00456B2B"/>
    <w:rsid w:val="00456CEE"/>
    <w:rsid w:val="00456D5A"/>
    <w:rsid w:val="00464A32"/>
    <w:rsid w:val="00464C7D"/>
    <w:rsid w:val="00465484"/>
    <w:rsid w:val="004666FE"/>
    <w:rsid w:val="00473AE6"/>
    <w:rsid w:val="00473BEE"/>
    <w:rsid w:val="004761F6"/>
    <w:rsid w:val="00476FDB"/>
    <w:rsid w:val="0048755B"/>
    <w:rsid w:val="00487DF9"/>
    <w:rsid w:val="00492FEF"/>
    <w:rsid w:val="0049682A"/>
    <w:rsid w:val="0049690A"/>
    <w:rsid w:val="004A3CB7"/>
    <w:rsid w:val="004A721D"/>
    <w:rsid w:val="004A7E17"/>
    <w:rsid w:val="004B0FEB"/>
    <w:rsid w:val="004B1C31"/>
    <w:rsid w:val="004B471B"/>
    <w:rsid w:val="004C4C5F"/>
    <w:rsid w:val="004C69FC"/>
    <w:rsid w:val="004D2FC1"/>
    <w:rsid w:val="004E6F0B"/>
    <w:rsid w:val="004E7148"/>
    <w:rsid w:val="004E76E5"/>
    <w:rsid w:val="004F3968"/>
    <w:rsid w:val="004F3D5F"/>
    <w:rsid w:val="004F62C9"/>
    <w:rsid w:val="004F7E6B"/>
    <w:rsid w:val="00501F30"/>
    <w:rsid w:val="00503072"/>
    <w:rsid w:val="00503373"/>
    <w:rsid w:val="00504DB2"/>
    <w:rsid w:val="0050626A"/>
    <w:rsid w:val="00507E86"/>
    <w:rsid w:val="00516493"/>
    <w:rsid w:val="0051680C"/>
    <w:rsid w:val="005203D5"/>
    <w:rsid w:val="00524F01"/>
    <w:rsid w:val="0052514C"/>
    <w:rsid w:val="00527898"/>
    <w:rsid w:val="00532563"/>
    <w:rsid w:val="00532E4A"/>
    <w:rsid w:val="00532E7F"/>
    <w:rsid w:val="00540367"/>
    <w:rsid w:val="00540CDA"/>
    <w:rsid w:val="00542684"/>
    <w:rsid w:val="005467AF"/>
    <w:rsid w:val="00552002"/>
    <w:rsid w:val="005525AD"/>
    <w:rsid w:val="005525DE"/>
    <w:rsid w:val="00553FDE"/>
    <w:rsid w:val="00554937"/>
    <w:rsid w:val="00554C42"/>
    <w:rsid w:val="00555EB3"/>
    <w:rsid w:val="0056046C"/>
    <w:rsid w:val="00561332"/>
    <w:rsid w:val="005649B3"/>
    <w:rsid w:val="00567A73"/>
    <w:rsid w:val="00572ABA"/>
    <w:rsid w:val="00572ACD"/>
    <w:rsid w:val="00576A0D"/>
    <w:rsid w:val="00576BEB"/>
    <w:rsid w:val="00580436"/>
    <w:rsid w:val="00581250"/>
    <w:rsid w:val="005842BE"/>
    <w:rsid w:val="0058486E"/>
    <w:rsid w:val="00584A6A"/>
    <w:rsid w:val="00584C44"/>
    <w:rsid w:val="005855D8"/>
    <w:rsid w:val="00591DE0"/>
    <w:rsid w:val="00597EAE"/>
    <w:rsid w:val="005A3F66"/>
    <w:rsid w:val="005A635B"/>
    <w:rsid w:val="005A713B"/>
    <w:rsid w:val="005B05D9"/>
    <w:rsid w:val="005B1035"/>
    <w:rsid w:val="005B1C6F"/>
    <w:rsid w:val="005D3581"/>
    <w:rsid w:val="005D35DE"/>
    <w:rsid w:val="005D5B31"/>
    <w:rsid w:val="005E2E33"/>
    <w:rsid w:val="005E4573"/>
    <w:rsid w:val="005F1F26"/>
    <w:rsid w:val="005F23DE"/>
    <w:rsid w:val="005F4384"/>
    <w:rsid w:val="005F50DD"/>
    <w:rsid w:val="006000D4"/>
    <w:rsid w:val="00600F8F"/>
    <w:rsid w:val="00601C64"/>
    <w:rsid w:val="00602139"/>
    <w:rsid w:val="00603498"/>
    <w:rsid w:val="00603D32"/>
    <w:rsid w:val="00604F37"/>
    <w:rsid w:val="00612FA8"/>
    <w:rsid w:val="0061535A"/>
    <w:rsid w:val="00615A92"/>
    <w:rsid w:val="006161D8"/>
    <w:rsid w:val="0062287B"/>
    <w:rsid w:val="006270A8"/>
    <w:rsid w:val="00630440"/>
    <w:rsid w:val="00630C0F"/>
    <w:rsid w:val="00631C3F"/>
    <w:rsid w:val="00634EB3"/>
    <w:rsid w:val="00634F31"/>
    <w:rsid w:val="0063551B"/>
    <w:rsid w:val="00637424"/>
    <w:rsid w:val="0064013B"/>
    <w:rsid w:val="00641C72"/>
    <w:rsid w:val="0064284C"/>
    <w:rsid w:val="00643DC5"/>
    <w:rsid w:val="00644492"/>
    <w:rsid w:val="006507F3"/>
    <w:rsid w:val="00651D56"/>
    <w:rsid w:val="00654B10"/>
    <w:rsid w:val="0066144C"/>
    <w:rsid w:val="00663C0A"/>
    <w:rsid w:val="006670D1"/>
    <w:rsid w:val="0067160C"/>
    <w:rsid w:val="006736FF"/>
    <w:rsid w:val="00673BFF"/>
    <w:rsid w:val="00674D94"/>
    <w:rsid w:val="00682784"/>
    <w:rsid w:val="00682B66"/>
    <w:rsid w:val="006900D6"/>
    <w:rsid w:val="00691C3B"/>
    <w:rsid w:val="006A26D5"/>
    <w:rsid w:val="006A4438"/>
    <w:rsid w:val="006A4465"/>
    <w:rsid w:val="006A59BA"/>
    <w:rsid w:val="006A5F09"/>
    <w:rsid w:val="006A6829"/>
    <w:rsid w:val="006A6E67"/>
    <w:rsid w:val="006B0A8D"/>
    <w:rsid w:val="006B1CEA"/>
    <w:rsid w:val="006B4C47"/>
    <w:rsid w:val="006B684D"/>
    <w:rsid w:val="006B742D"/>
    <w:rsid w:val="006D0E11"/>
    <w:rsid w:val="006D46FD"/>
    <w:rsid w:val="006E1F3A"/>
    <w:rsid w:val="006E2EF6"/>
    <w:rsid w:val="006E3B42"/>
    <w:rsid w:val="006E3EF6"/>
    <w:rsid w:val="006E491F"/>
    <w:rsid w:val="006F15CF"/>
    <w:rsid w:val="006F28BA"/>
    <w:rsid w:val="006F35C8"/>
    <w:rsid w:val="006F3A89"/>
    <w:rsid w:val="00704CB1"/>
    <w:rsid w:val="00705056"/>
    <w:rsid w:val="00707DCF"/>
    <w:rsid w:val="00730369"/>
    <w:rsid w:val="00730C3C"/>
    <w:rsid w:val="00740CEA"/>
    <w:rsid w:val="00741DE1"/>
    <w:rsid w:val="00746975"/>
    <w:rsid w:val="00753409"/>
    <w:rsid w:val="0075343A"/>
    <w:rsid w:val="0075664C"/>
    <w:rsid w:val="00760BD1"/>
    <w:rsid w:val="00761A15"/>
    <w:rsid w:val="007650FE"/>
    <w:rsid w:val="00775A29"/>
    <w:rsid w:val="00775A97"/>
    <w:rsid w:val="0077707F"/>
    <w:rsid w:val="00782434"/>
    <w:rsid w:val="00796F0F"/>
    <w:rsid w:val="007A4E8B"/>
    <w:rsid w:val="007A640B"/>
    <w:rsid w:val="007A722B"/>
    <w:rsid w:val="007A793E"/>
    <w:rsid w:val="007B1E85"/>
    <w:rsid w:val="007B215A"/>
    <w:rsid w:val="007B23AD"/>
    <w:rsid w:val="007B5877"/>
    <w:rsid w:val="007B73BE"/>
    <w:rsid w:val="007C140A"/>
    <w:rsid w:val="007C3A41"/>
    <w:rsid w:val="007D07B2"/>
    <w:rsid w:val="007D0C56"/>
    <w:rsid w:val="007D1084"/>
    <w:rsid w:val="007D17FE"/>
    <w:rsid w:val="007D1FA7"/>
    <w:rsid w:val="007D4441"/>
    <w:rsid w:val="007D4D9D"/>
    <w:rsid w:val="007D55AD"/>
    <w:rsid w:val="007E3E15"/>
    <w:rsid w:val="007E5747"/>
    <w:rsid w:val="007E7537"/>
    <w:rsid w:val="007F5804"/>
    <w:rsid w:val="007F5C67"/>
    <w:rsid w:val="007F62DE"/>
    <w:rsid w:val="007F662F"/>
    <w:rsid w:val="00803760"/>
    <w:rsid w:val="008125DE"/>
    <w:rsid w:val="00823451"/>
    <w:rsid w:val="00825808"/>
    <w:rsid w:val="0083000D"/>
    <w:rsid w:val="008304E2"/>
    <w:rsid w:val="00830816"/>
    <w:rsid w:val="0083120C"/>
    <w:rsid w:val="00834168"/>
    <w:rsid w:val="00835FCB"/>
    <w:rsid w:val="008377D8"/>
    <w:rsid w:val="00840C2D"/>
    <w:rsid w:val="0084393E"/>
    <w:rsid w:val="008446A5"/>
    <w:rsid w:val="0084772E"/>
    <w:rsid w:val="008507A4"/>
    <w:rsid w:val="00850C03"/>
    <w:rsid w:val="0085106F"/>
    <w:rsid w:val="00852F8D"/>
    <w:rsid w:val="00860955"/>
    <w:rsid w:val="0086249D"/>
    <w:rsid w:val="0086275A"/>
    <w:rsid w:val="00864708"/>
    <w:rsid w:val="00865082"/>
    <w:rsid w:val="00865766"/>
    <w:rsid w:val="00866946"/>
    <w:rsid w:val="00873621"/>
    <w:rsid w:val="00876128"/>
    <w:rsid w:val="00877A08"/>
    <w:rsid w:val="0088084B"/>
    <w:rsid w:val="00881E27"/>
    <w:rsid w:val="0088604E"/>
    <w:rsid w:val="00886BC7"/>
    <w:rsid w:val="008879E4"/>
    <w:rsid w:val="00887A21"/>
    <w:rsid w:val="00892877"/>
    <w:rsid w:val="00893662"/>
    <w:rsid w:val="00893DF5"/>
    <w:rsid w:val="00895360"/>
    <w:rsid w:val="008955D1"/>
    <w:rsid w:val="008A0064"/>
    <w:rsid w:val="008A03C4"/>
    <w:rsid w:val="008A20F6"/>
    <w:rsid w:val="008A7DBA"/>
    <w:rsid w:val="008B02C4"/>
    <w:rsid w:val="008B0B37"/>
    <w:rsid w:val="008B1B91"/>
    <w:rsid w:val="008B1BCC"/>
    <w:rsid w:val="008C41D6"/>
    <w:rsid w:val="008C6803"/>
    <w:rsid w:val="008D1785"/>
    <w:rsid w:val="008D347C"/>
    <w:rsid w:val="008D45CC"/>
    <w:rsid w:val="008D5DD0"/>
    <w:rsid w:val="008D627E"/>
    <w:rsid w:val="008E03C0"/>
    <w:rsid w:val="008E1447"/>
    <w:rsid w:val="008E210E"/>
    <w:rsid w:val="008E24CE"/>
    <w:rsid w:val="008E26DC"/>
    <w:rsid w:val="008E450B"/>
    <w:rsid w:val="008E5C8A"/>
    <w:rsid w:val="008F11D7"/>
    <w:rsid w:val="008F3C94"/>
    <w:rsid w:val="00901AA4"/>
    <w:rsid w:val="0090627A"/>
    <w:rsid w:val="0091091D"/>
    <w:rsid w:val="00910A87"/>
    <w:rsid w:val="009148A5"/>
    <w:rsid w:val="0091699C"/>
    <w:rsid w:val="009172C2"/>
    <w:rsid w:val="00917F82"/>
    <w:rsid w:val="009203F3"/>
    <w:rsid w:val="00920BEC"/>
    <w:rsid w:val="00921E73"/>
    <w:rsid w:val="00925909"/>
    <w:rsid w:val="0092710A"/>
    <w:rsid w:val="009279ED"/>
    <w:rsid w:val="0093004D"/>
    <w:rsid w:val="009301BA"/>
    <w:rsid w:val="00930389"/>
    <w:rsid w:val="009379D1"/>
    <w:rsid w:val="0094419C"/>
    <w:rsid w:val="009446F4"/>
    <w:rsid w:val="00944AD6"/>
    <w:rsid w:val="00953D73"/>
    <w:rsid w:val="0095608F"/>
    <w:rsid w:val="00956CBE"/>
    <w:rsid w:val="00964ACA"/>
    <w:rsid w:val="00964F7F"/>
    <w:rsid w:val="00970086"/>
    <w:rsid w:val="00973CA8"/>
    <w:rsid w:val="0097732C"/>
    <w:rsid w:val="00981484"/>
    <w:rsid w:val="009823ED"/>
    <w:rsid w:val="00986F7C"/>
    <w:rsid w:val="00990B35"/>
    <w:rsid w:val="00991748"/>
    <w:rsid w:val="009A0E38"/>
    <w:rsid w:val="009A2339"/>
    <w:rsid w:val="009A402E"/>
    <w:rsid w:val="009A4424"/>
    <w:rsid w:val="009A67FB"/>
    <w:rsid w:val="009A6985"/>
    <w:rsid w:val="009B53B0"/>
    <w:rsid w:val="009C1168"/>
    <w:rsid w:val="009C41B2"/>
    <w:rsid w:val="009C4463"/>
    <w:rsid w:val="009C4F7F"/>
    <w:rsid w:val="009C518C"/>
    <w:rsid w:val="009C51F8"/>
    <w:rsid w:val="009C6E59"/>
    <w:rsid w:val="009D1469"/>
    <w:rsid w:val="009D19B6"/>
    <w:rsid w:val="009D1B03"/>
    <w:rsid w:val="009D237C"/>
    <w:rsid w:val="009D4D79"/>
    <w:rsid w:val="009D60C0"/>
    <w:rsid w:val="009D6275"/>
    <w:rsid w:val="009D7BA9"/>
    <w:rsid w:val="009D7EBD"/>
    <w:rsid w:val="009E28C2"/>
    <w:rsid w:val="009E428E"/>
    <w:rsid w:val="009F0479"/>
    <w:rsid w:val="009F3A0B"/>
    <w:rsid w:val="009F7E64"/>
    <w:rsid w:val="00A04FF7"/>
    <w:rsid w:val="00A0531A"/>
    <w:rsid w:val="00A15064"/>
    <w:rsid w:val="00A15308"/>
    <w:rsid w:val="00A25B8C"/>
    <w:rsid w:val="00A25D0D"/>
    <w:rsid w:val="00A3071E"/>
    <w:rsid w:val="00A3280A"/>
    <w:rsid w:val="00A3290F"/>
    <w:rsid w:val="00A33E4D"/>
    <w:rsid w:val="00A34FC8"/>
    <w:rsid w:val="00A351FE"/>
    <w:rsid w:val="00A36325"/>
    <w:rsid w:val="00A36B4A"/>
    <w:rsid w:val="00A36DC1"/>
    <w:rsid w:val="00A40E7C"/>
    <w:rsid w:val="00A43371"/>
    <w:rsid w:val="00A536D4"/>
    <w:rsid w:val="00A5641F"/>
    <w:rsid w:val="00A56B74"/>
    <w:rsid w:val="00A57BE3"/>
    <w:rsid w:val="00A740C3"/>
    <w:rsid w:val="00A76D82"/>
    <w:rsid w:val="00A82F53"/>
    <w:rsid w:val="00A833A0"/>
    <w:rsid w:val="00A834EC"/>
    <w:rsid w:val="00A85AE3"/>
    <w:rsid w:val="00A87F11"/>
    <w:rsid w:val="00A93AA1"/>
    <w:rsid w:val="00AA65D8"/>
    <w:rsid w:val="00AA7B68"/>
    <w:rsid w:val="00AB1989"/>
    <w:rsid w:val="00AC0E8F"/>
    <w:rsid w:val="00AC5342"/>
    <w:rsid w:val="00AC7170"/>
    <w:rsid w:val="00AD13A6"/>
    <w:rsid w:val="00AD2822"/>
    <w:rsid w:val="00AD2831"/>
    <w:rsid w:val="00AD3433"/>
    <w:rsid w:val="00AE0C39"/>
    <w:rsid w:val="00AE0D49"/>
    <w:rsid w:val="00AE0D5D"/>
    <w:rsid w:val="00AE127D"/>
    <w:rsid w:val="00AE4C07"/>
    <w:rsid w:val="00AF40C2"/>
    <w:rsid w:val="00AF6C34"/>
    <w:rsid w:val="00AF7956"/>
    <w:rsid w:val="00B037E4"/>
    <w:rsid w:val="00B046B0"/>
    <w:rsid w:val="00B048B1"/>
    <w:rsid w:val="00B04DFA"/>
    <w:rsid w:val="00B077E4"/>
    <w:rsid w:val="00B11A1D"/>
    <w:rsid w:val="00B136BD"/>
    <w:rsid w:val="00B15550"/>
    <w:rsid w:val="00B20B0F"/>
    <w:rsid w:val="00B20CEE"/>
    <w:rsid w:val="00B20EBF"/>
    <w:rsid w:val="00B22129"/>
    <w:rsid w:val="00B2365A"/>
    <w:rsid w:val="00B243AF"/>
    <w:rsid w:val="00B31E19"/>
    <w:rsid w:val="00B33CE6"/>
    <w:rsid w:val="00B3403A"/>
    <w:rsid w:val="00B35D28"/>
    <w:rsid w:val="00B37FE0"/>
    <w:rsid w:val="00B413CE"/>
    <w:rsid w:val="00B414F9"/>
    <w:rsid w:val="00B41DD0"/>
    <w:rsid w:val="00B41E99"/>
    <w:rsid w:val="00B4419A"/>
    <w:rsid w:val="00B4460B"/>
    <w:rsid w:val="00B45588"/>
    <w:rsid w:val="00B46B30"/>
    <w:rsid w:val="00B603A3"/>
    <w:rsid w:val="00B61536"/>
    <w:rsid w:val="00B649C8"/>
    <w:rsid w:val="00B65171"/>
    <w:rsid w:val="00B65E12"/>
    <w:rsid w:val="00B71623"/>
    <w:rsid w:val="00B71675"/>
    <w:rsid w:val="00B71FF8"/>
    <w:rsid w:val="00B74504"/>
    <w:rsid w:val="00B758A0"/>
    <w:rsid w:val="00B7649B"/>
    <w:rsid w:val="00B82415"/>
    <w:rsid w:val="00B82A21"/>
    <w:rsid w:val="00B84746"/>
    <w:rsid w:val="00B849F7"/>
    <w:rsid w:val="00B84A13"/>
    <w:rsid w:val="00B85F8C"/>
    <w:rsid w:val="00B92D42"/>
    <w:rsid w:val="00B9342F"/>
    <w:rsid w:val="00B95259"/>
    <w:rsid w:val="00B96082"/>
    <w:rsid w:val="00B968CE"/>
    <w:rsid w:val="00B97682"/>
    <w:rsid w:val="00BA1B20"/>
    <w:rsid w:val="00BA1BFF"/>
    <w:rsid w:val="00BA6590"/>
    <w:rsid w:val="00BA6BA4"/>
    <w:rsid w:val="00BB2A4F"/>
    <w:rsid w:val="00BB369A"/>
    <w:rsid w:val="00BB3A32"/>
    <w:rsid w:val="00BB63B3"/>
    <w:rsid w:val="00BB71B4"/>
    <w:rsid w:val="00BB7A9C"/>
    <w:rsid w:val="00BC2921"/>
    <w:rsid w:val="00BD64C8"/>
    <w:rsid w:val="00BD7819"/>
    <w:rsid w:val="00BD7E47"/>
    <w:rsid w:val="00BE38C7"/>
    <w:rsid w:val="00BE72E2"/>
    <w:rsid w:val="00BE79B2"/>
    <w:rsid w:val="00BF3235"/>
    <w:rsid w:val="00BF3488"/>
    <w:rsid w:val="00BF386E"/>
    <w:rsid w:val="00BF4AA0"/>
    <w:rsid w:val="00BF50C5"/>
    <w:rsid w:val="00BF6DBF"/>
    <w:rsid w:val="00BF71F6"/>
    <w:rsid w:val="00BF7B8C"/>
    <w:rsid w:val="00BF7D1E"/>
    <w:rsid w:val="00C005A7"/>
    <w:rsid w:val="00C03892"/>
    <w:rsid w:val="00C05B88"/>
    <w:rsid w:val="00C07A06"/>
    <w:rsid w:val="00C11460"/>
    <w:rsid w:val="00C15609"/>
    <w:rsid w:val="00C15C7C"/>
    <w:rsid w:val="00C21B60"/>
    <w:rsid w:val="00C22043"/>
    <w:rsid w:val="00C225D4"/>
    <w:rsid w:val="00C238D7"/>
    <w:rsid w:val="00C248CC"/>
    <w:rsid w:val="00C277FE"/>
    <w:rsid w:val="00C338C1"/>
    <w:rsid w:val="00C356B3"/>
    <w:rsid w:val="00C3738D"/>
    <w:rsid w:val="00C40160"/>
    <w:rsid w:val="00C45FA5"/>
    <w:rsid w:val="00C51AE4"/>
    <w:rsid w:val="00C51D2A"/>
    <w:rsid w:val="00C5228A"/>
    <w:rsid w:val="00C52DD5"/>
    <w:rsid w:val="00C54158"/>
    <w:rsid w:val="00C54218"/>
    <w:rsid w:val="00C57BFD"/>
    <w:rsid w:val="00C65A70"/>
    <w:rsid w:val="00C703FE"/>
    <w:rsid w:val="00C704FE"/>
    <w:rsid w:val="00C77680"/>
    <w:rsid w:val="00C778FB"/>
    <w:rsid w:val="00C815F7"/>
    <w:rsid w:val="00C848EC"/>
    <w:rsid w:val="00C91767"/>
    <w:rsid w:val="00C92713"/>
    <w:rsid w:val="00CA09AE"/>
    <w:rsid w:val="00CA09FC"/>
    <w:rsid w:val="00CA3288"/>
    <w:rsid w:val="00CA5DA9"/>
    <w:rsid w:val="00CA73F4"/>
    <w:rsid w:val="00CB15D7"/>
    <w:rsid w:val="00CB28C6"/>
    <w:rsid w:val="00CB35FB"/>
    <w:rsid w:val="00CC08AC"/>
    <w:rsid w:val="00CC1269"/>
    <w:rsid w:val="00CC31CC"/>
    <w:rsid w:val="00CC7977"/>
    <w:rsid w:val="00CD21DE"/>
    <w:rsid w:val="00CD2F77"/>
    <w:rsid w:val="00CD428B"/>
    <w:rsid w:val="00CD7A29"/>
    <w:rsid w:val="00CE32B8"/>
    <w:rsid w:val="00CE3D44"/>
    <w:rsid w:val="00CE4979"/>
    <w:rsid w:val="00CF0734"/>
    <w:rsid w:val="00CF1970"/>
    <w:rsid w:val="00CF259D"/>
    <w:rsid w:val="00CF3919"/>
    <w:rsid w:val="00CF3B7C"/>
    <w:rsid w:val="00CF5C04"/>
    <w:rsid w:val="00CF62AC"/>
    <w:rsid w:val="00CF6B0B"/>
    <w:rsid w:val="00CF7385"/>
    <w:rsid w:val="00D015FB"/>
    <w:rsid w:val="00D02E1D"/>
    <w:rsid w:val="00D03AA7"/>
    <w:rsid w:val="00D03B2E"/>
    <w:rsid w:val="00D05D80"/>
    <w:rsid w:val="00D07182"/>
    <w:rsid w:val="00D1135E"/>
    <w:rsid w:val="00D21652"/>
    <w:rsid w:val="00D246C0"/>
    <w:rsid w:val="00D24E50"/>
    <w:rsid w:val="00D259D2"/>
    <w:rsid w:val="00D318D3"/>
    <w:rsid w:val="00D32A19"/>
    <w:rsid w:val="00D32C10"/>
    <w:rsid w:val="00D346FE"/>
    <w:rsid w:val="00D37257"/>
    <w:rsid w:val="00D37C34"/>
    <w:rsid w:val="00D46167"/>
    <w:rsid w:val="00D463E3"/>
    <w:rsid w:val="00D46471"/>
    <w:rsid w:val="00D578A2"/>
    <w:rsid w:val="00D609F5"/>
    <w:rsid w:val="00D61381"/>
    <w:rsid w:val="00D61C27"/>
    <w:rsid w:val="00D62FD1"/>
    <w:rsid w:val="00D70D09"/>
    <w:rsid w:val="00D721F4"/>
    <w:rsid w:val="00D73130"/>
    <w:rsid w:val="00D75C0A"/>
    <w:rsid w:val="00D76FEA"/>
    <w:rsid w:val="00D80880"/>
    <w:rsid w:val="00D87060"/>
    <w:rsid w:val="00D874DA"/>
    <w:rsid w:val="00D9259F"/>
    <w:rsid w:val="00D96212"/>
    <w:rsid w:val="00D96796"/>
    <w:rsid w:val="00DA13F7"/>
    <w:rsid w:val="00DA1661"/>
    <w:rsid w:val="00DA189E"/>
    <w:rsid w:val="00DA1F4B"/>
    <w:rsid w:val="00DA2EA1"/>
    <w:rsid w:val="00DA58CB"/>
    <w:rsid w:val="00DA6436"/>
    <w:rsid w:val="00DB1021"/>
    <w:rsid w:val="00DB7F89"/>
    <w:rsid w:val="00DC10FF"/>
    <w:rsid w:val="00DC1168"/>
    <w:rsid w:val="00DC1FDF"/>
    <w:rsid w:val="00DC6564"/>
    <w:rsid w:val="00DC6C6C"/>
    <w:rsid w:val="00DC6F53"/>
    <w:rsid w:val="00DC79C4"/>
    <w:rsid w:val="00DD44C1"/>
    <w:rsid w:val="00DD60EA"/>
    <w:rsid w:val="00DD635F"/>
    <w:rsid w:val="00DD79C6"/>
    <w:rsid w:val="00DE1157"/>
    <w:rsid w:val="00DE1C84"/>
    <w:rsid w:val="00DE44BD"/>
    <w:rsid w:val="00DE5748"/>
    <w:rsid w:val="00DE65E5"/>
    <w:rsid w:val="00DF030D"/>
    <w:rsid w:val="00DF3631"/>
    <w:rsid w:val="00DF4F12"/>
    <w:rsid w:val="00E00336"/>
    <w:rsid w:val="00E02A48"/>
    <w:rsid w:val="00E076D3"/>
    <w:rsid w:val="00E100FF"/>
    <w:rsid w:val="00E12C0C"/>
    <w:rsid w:val="00E147AA"/>
    <w:rsid w:val="00E16D95"/>
    <w:rsid w:val="00E2301F"/>
    <w:rsid w:val="00E233D5"/>
    <w:rsid w:val="00E25C94"/>
    <w:rsid w:val="00E3220D"/>
    <w:rsid w:val="00E36166"/>
    <w:rsid w:val="00E371D5"/>
    <w:rsid w:val="00E4243B"/>
    <w:rsid w:val="00E459D3"/>
    <w:rsid w:val="00E476B4"/>
    <w:rsid w:val="00E52EF9"/>
    <w:rsid w:val="00E5731D"/>
    <w:rsid w:val="00E6440F"/>
    <w:rsid w:val="00E65EAF"/>
    <w:rsid w:val="00E71A0F"/>
    <w:rsid w:val="00E71CDE"/>
    <w:rsid w:val="00E744ED"/>
    <w:rsid w:val="00E75AA5"/>
    <w:rsid w:val="00E76476"/>
    <w:rsid w:val="00E76DF1"/>
    <w:rsid w:val="00E865B7"/>
    <w:rsid w:val="00E867A0"/>
    <w:rsid w:val="00E87070"/>
    <w:rsid w:val="00E9102D"/>
    <w:rsid w:val="00E9412F"/>
    <w:rsid w:val="00E96474"/>
    <w:rsid w:val="00E96D4D"/>
    <w:rsid w:val="00EA0059"/>
    <w:rsid w:val="00EA286B"/>
    <w:rsid w:val="00EB1566"/>
    <w:rsid w:val="00EB1CE3"/>
    <w:rsid w:val="00EB3E7A"/>
    <w:rsid w:val="00EB5D40"/>
    <w:rsid w:val="00EC04C5"/>
    <w:rsid w:val="00EC11C3"/>
    <w:rsid w:val="00EC19E7"/>
    <w:rsid w:val="00EC3210"/>
    <w:rsid w:val="00EC5208"/>
    <w:rsid w:val="00EC7265"/>
    <w:rsid w:val="00ED0610"/>
    <w:rsid w:val="00ED3D4D"/>
    <w:rsid w:val="00ED5028"/>
    <w:rsid w:val="00ED67DB"/>
    <w:rsid w:val="00ED693F"/>
    <w:rsid w:val="00ED6ECF"/>
    <w:rsid w:val="00EE2A92"/>
    <w:rsid w:val="00EE3302"/>
    <w:rsid w:val="00EE3785"/>
    <w:rsid w:val="00EE4DE0"/>
    <w:rsid w:val="00EE76C9"/>
    <w:rsid w:val="00EE7AC7"/>
    <w:rsid w:val="00EE7F25"/>
    <w:rsid w:val="00EF08E1"/>
    <w:rsid w:val="00EF24B2"/>
    <w:rsid w:val="00EF3F05"/>
    <w:rsid w:val="00EF5FFD"/>
    <w:rsid w:val="00EF631F"/>
    <w:rsid w:val="00EF6328"/>
    <w:rsid w:val="00F003D0"/>
    <w:rsid w:val="00F005B0"/>
    <w:rsid w:val="00F01B83"/>
    <w:rsid w:val="00F055AE"/>
    <w:rsid w:val="00F068F5"/>
    <w:rsid w:val="00F06DC3"/>
    <w:rsid w:val="00F0736B"/>
    <w:rsid w:val="00F07951"/>
    <w:rsid w:val="00F147C5"/>
    <w:rsid w:val="00F1765D"/>
    <w:rsid w:val="00F248BB"/>
    <w:rsid w:val="00F32026"/>
    <w:rsid w:val="00F32E24"/>
    <w:rsid w:val="00F3329E"/>
    <w:rsid w:val="00F4041E"/>
    <w:rsid w:val="00F52C26"/>
    <w:rsid w:val="00F54086"/>
    <w:rsid w:val="00F54324"/>
    <w:rsid w:val="00F56049"/>
    <w:rsid w:val="00F561C5"/>
    <w:rsid w:val="00F57412"/>
    <w:rsid w:val="00F651CF"/>
    <w:rsid w:val="00F72DA0"/>
    <w:rsid w:val="00F775CE"/>
    <w:rsid w:val="00F80966"/>
    <w:rsid w:val="00F815AF"/>
    <w:rsid w:val="00F81A4A"/>
    <w:rsid w:val="00F85EEB"/>
    <w:rsid w:val="00F91906"/>
    <w:rsid w:val="00F93F34"/>
    <w:rsid w:val="00F97914"/>
    <w:rsid w:val="00FB2318"/>
    <w:rsid w:val="00FB2595"/>
    <w:rsid w:val="00FB57BA"/>
    <w:rsid w:val="00FB63F5"/>
    <w:rsid w:val="00FB6B9C"/>
    <w:rsid w:val="00FB7042"/>
    <w:rsid w:val="00FC01DF"/>
    <w:rsid w:val="00FC720D"/>
    <w:rsid w:val="00FC72EC"/>
    <w:rsid w:val="00FD7C66"/>
    <w:rsid w:val="00FE6245"/>
    <w:rsid w:val="00FE6901"/>
    <w:rsid w:val="00FF22BD"/>
    <w:rsid w:val="00FF55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61"/>
    <o:shapelayout v:ext="edit">
      <o:idmap v:ext="edit" data="1"/>
    </o:shapelayout>
  </w:shapeDefaults>
  <w:decimalSymbol w:val="."/>
  <w:listSeparator w:val=","/>
  <w14:docId w14:val="50693756"/>
  <w15:docId w15:val="{E7B9FD04-AA09-4C8A-B8E0-D81033CB72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6"/>
      <w:szCs w:val="24"/>
    </w:rPr>
  </w:style>
  <w:style w:type="paragraph" w:styleId="Heading1">
    <w:name w:val="heading 1"/>
    <w:basedOn w:val="Normal"/>
    <w:next w:val="Normal"/>
    <w:qFormat/>
    <w:pPr>
      <w:keepNext/>
      <w:jc w:val="both"/>
      <w:outlineLvl w:val="0"/>
    </w:pPr>
    <w:rPr>
      <w:b/>
      <w:bCs/>
    </w:rPr>
  </w:style>
  <w:style w:type="paragraph" w:styleId="Heading2">
    <w:name w:val="heading 2"/>
    <w:basedOn w:val="Normal"/>
    <w:next w:val="Normal"/>
    <w:qFormat/>
    <w:pPr>
      <w:keepNext/>
      <w:jc w:val="both"/>
      <w:outlineLvl w:val="1"/>
    </w:pPr>
    <w:rPr>
      <w:b/>
      <w:bCs/>
      <w:sz w:val="22"/>
    </w:rPr>
  </w:style>
  <w:style w:type="paragraph" w:styleId="Heading3">
    <w:name w:val="heading 3"/>
    <w:basedOn w:val="Normal"/>
    <w:next w:val="Normal"/>
    <w:qFormat/>
    <w:pPr>
      <w:keepNext/>
      <w:outlineLvl w:val="2"/>
    </w:pPr>
    <w:rPr>
      <w:b/>
      <w:bCs/>
      <w:sz w:val="24"/>
    </w:rPr>
  </w:style>
  <w:style w:type="paragraph" w:styleId="Heading7">
    <w:name w:val="heading 7"/>
    <w:basedOn w:val="Normal"/>
    <w:next w:val="Normal"/>
    <w:link w:val="Heading7Char"/>
    <w:semiHidden/>
    <w:unhideWhenUsed/>
    <w:qFormat/>
    <w:rsid w:val="00895360"/>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ind w:left="2880"/>
    </w:pPr>
    <w:rPr>
      <w:rFonts w:cs="Arial"/>
      <w:b/>
      <w:sz w:val="28"/>
    </w:rPr>
  </w:style>
  <w:style w:type="paragraph" w:styleId="Header">
    <w:name w:val="header"/>
    <w:basedOn w:val="Normal"/>
    <w:link w:val="HeaderChar"/>
    <w:uiPriority w:val="99"/>
    <w:pPr>
      <w:tabs>
        <w:tab w:val="center" w:pos="4320"/>
        <w:tab w:val="right" w:pos="8640"/>
      </w:tabs>
    </w:pPr>
    <w:rPr>
      <w:sz w:val="24"/>
    </w:rPr>
  </w:style>
  <w:style w:type="paragraph" w:styleId="BodyTextIndent">
    <w:name w:val="Body Text Indent"/>
    <w:basedOn w:val="Normal"/>
    <w:link w:val="BodyTextIndentChar"/>
    <w:pPr>
      <w:overflowPunct w:val="0"/>
      <w:autoSpaceDE w:val="0"/>
      <w:autoSpaceDN w:val="0"/>
      <w:adjustRightInd w:val="0"/>
      <w:ind w:left="1440" w:hanging="720"/>
      <w:jc w:val="both"/>
      <w:textAlignment w:val="baseline"/>
    </w:pPr>
    <w:rPr>
      <w:sz w:val="24"/>
      <w:szCs w:val="20"/>
    </w:rPr>
  </w:style>
  <w:style w:type="paragraph" w:styleId="BodyText2">
    <w:name w:val="Body Text 2"/>
    <w:basedOn w:val="Normal"/>
    <w:pPr>
      <w:widowControl w:val="0"/>
      <w:overflowPunct w:val="0"/>
      <w:autoSpaceDE w:val="0"/>
      <w:autoSpaceDN w:val="0"/>
      <w:adjustRightInd w:val="0"/>
      <w:textAlignment w:val="baseline"/>
    </w:pPr>
    <w:rPr>
      <w:sz w:val="24"/>
      <w:szCs w:val="20"/>
    </w:rPr>
  </w:style>
  <w:style w:type="paragraph" w:styleId="BodyTextIndent2">
    <w:name w:val="Body Text Indent 2"/>
    <w:basedOn w:val="Normal"/>
    <w:pPr>
      <w:ind w:left="2626" w:hanging="1906"/>
      <w:jc w:val="both"/>
    </w:pPr>
    <w:rPr>
      <w:sz w:val="24"/>
    </w:rPr>
  </w:style>
  <w:style w:type="paragraph" w:styleId="BodyTextIndent3">
    <w:name w:val="Body Text Indent 3"/>
    <w:basedOn w:val="Normal"/>
    <w:pPr>
      <w:ind w:left="2525" w:hanging="1805"/>
      <w:jc w:val="both"/>
    </w:pPr>
    <w:rPr>
      <w:sz w:val="24"/>
    </w:rPr>
  </w:style>
  <w:style w:type="paragraph" w:styleId="BodyText">
    <w:name w:val="Body Text"/>
    <w:basedOn w:val="Normal"/>
    <w:pPr>
      <w:jc w:val="both"/>
    </w:pPr>
    <w:rPr>
      <w:sz w:val="25"/>
    </w:rPr>
  </w:style>
  <w:style w:type="paragraph" w:styleId="Footer">
    <w:name w:val="footer"/>
    <w:basedOn w:val="Normal"/>
    <w:link w:val="FooterChar"/>
    <w:rsid w:val="00EF08E1"/>
    <w:pPr>
      <w:tabs>
        <w:tab w:val="center" w:pos="4680"/>
        <w:tab w:val="right" w:pos="9360"/>
      </w:tabs>
    </w:pPr>
  </w:style>
  <w:style w:type="character" w:customStyle="1" w:styleId="FooterChar">
    <w:name w:val="Footer Char"/>
    <w:link w:val="Footer"/>
    <w:rsid w:val="00EF08E1"/>
    <w:rPr>
      <w:sz w:val="26"/>
      <w:szCs w:val="24"/>
    </w:rPr>
  </w:style>
  <w:style w:type="character" w:customStyle="1" w:styleId="HeaderChar">
    <w:name w:val="Header Char"/>
    <w:link w:val="Header"/>
    <w:uiPriority w:val="99"/>
    <w:rsid w:val="00EF08E1"/>
    <w:rPr>
      <w:sz w:val="24"/>
      <w:szCs w:val="24"/>
    </w:rPr>
  </w:style>
  <w:style w:type="character" w:customStyle="1" w:styleId="BodyTextIndentChar">
    <w:name w:val="Body Text Indent Char"/>
    <w:link w:val="BodyTextIndent"/>
    <w:rsid w:val="00ED5028"/>
    <w:rPr>
      <w:sz w:val="24"/>
    </w:rPr>
  </w:style>
  <w:style w:type="paragraph" w:styleId="ListParagraph">
    <w:name w:val="List Paragraph"/>
    <w:basedOn w:val="Normal"/>
    <w:uiPriority w:val="34"/>
    <w:qFormat/>
    <w:rsid w:val="005525DE"/>
    <w:pPr>
      <w:ind w:left="720"/>
    </w:pPr>
  </w:style>
  <w:style w:type="paragraph" w:styleId="BalloonText">
    <w:name w:val="Balloon Text"/>
    <w:basedOn w:val="Normal"/>
    <w:link w:val="BalloonTextChar"/>
    <w:rsid w:val="00E16D95"/>
    <w:rPr>
      <w:rFonts w:ascii="Tahoma" w:hAnsi="Tahoma" w:cs="Tahoma"/>
      <w:sz w:val="16"/>
      <w:szCs w:val="16"/>
    </w:rPr>
  </w:style>
  <w:style w:type="character" w:customStyle="1" w:styleId="BalloonTextChar">
    <w:name w:val="Balloon Text Char"/>
    <w:basedOn w:val="DefaultParagraphFont"/>
    <w:link w:val="BalloonText"/>
    <w:rsid w:val="00E16D95"/>
    <w:rPr>
      <w:rFonts w:ascii="Tahoma" w:hAnsi="Tahoma" w:cs="Tahoma"/>
      <w:sz w:val="16"/>
      <w:szCs w:val="16"/>
    </w:rPr>
  </w:style>
  <w:style w:type="character" w:styleId="PageNumber">
    <w:name w:val="page number"/>
    <w:basedOn w:val="DefaultParagraphFont"/>
    <w:rsid w:val="00A43371"/>
    <w:rPr>
      <w:sz w:val="20"/>
    </w:rPr>
  </w:style>
  <w:style w:type="character" w:customStyle="1" w:styleId="Heading7Char">
    <w:name w:val="Heading 7 Char"/>
    <w:basedOn w:val="DefaultParagraphFont"/>
    <w:link w:val="Heading7"/>
    <w:semiHidden/>
    <w:rsid w:val="00895360"/>
    <w:rPr>
      <w:rFonts w:asciiTheme="majorHAnsi" w:eastAsiaTheme="majorEastAsia" w:hAnsiTheme="majorHAnsi" w:cstheme="majorBidi"/>
      <w:i/>
      <w:iCs/>
      <w:color w:val="243F60" w:themeColor="accent1" w:themeShade="7F"/>
      <w:sz w:val="2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242604">
      <w:bodyDiv w:val="1"/>
      <w:marLeft w:val="0"/>
      <w:marRight w:val="0"/>
      <w:marTop w:val="0"/>
      <w:marBottom w:val="0"/>
      <w:divBdr>
        <w:top w:val="none" w:sz="0" w:space="0" w:color="auto"/>
        <w:left w:val="none" w:sz="0" w:space="0" w:color="auto"/>
        <w:bottom w:val="none" w:sz="0" w:space="0" w:color="auto"/>
        <w:right w:val="none" w:sz="0" w:space="0" w:color="auto"/>
      </w:divBdr>
    </w:div>
    <w:div w:id="116654388">
      <w:bodyDiv w:val="1"/>
      <w:marLeft w:val="0"/>
      <w:marRight w:val="0"/>
      <w:marTop w:val="0"/>
      <w:marBottom w:val="0"/>
      <w:divBdr>
        <w:top w:val="none" w:sz="0" w:space="0" w:color="auto"/>
        <w:left w:val="none" w:sz="0" w:space="0" w:color="auto"/>
        <w:bottom w:val="none" w:sz="0" w:space="0" w:color="auto"/>
        <w:right w:val="none" w:sz="0" w:space="0" w:color="auto"/>
      </w:divBdr>
    </w:div>
    <w:div w:id="119152629">
      <w:bodyDiv w:val="1"/>
      <w:marLeft w:val="0"/>
      <w:marRight w:val="0"/>
      <w:marTop w:val="0"/>
      <w:marBottom w:val="0"/>
      <w:divBdr>
        <w:top w:val="none" w:sz="0" w:space="0" w:color="auto"/>
        <w:left w:val="none" w:sz="0" w:space="0" w:color="auto"/>
        <w:bottom w:val="none" w:sz="0" w:space="0" w:color="auto"/>
        <w:right w:val="none" w:sz="0" w:space="0" w:color="auto"/>
      </w:divBdr>
    </w:div>
    <w:div w:id="393160376">
      <w:bodyDiv w:val="1"/>
      <w:marLeft w:val="0"/>
      <w:marRight w:val="0"/>
      <w:marTop w:val="0"/>
      <w:marBottom w:val="0"/>
      <w:divBdr>
        <w:top w:val="none" w:sz="0" w:space="0" w:color="auto"/>
        <w:left w:val="none" w:sz="0" w:space="0" w:color="auto"/>
        <w:bottom w:val="none" w:sz="0" w:space="0" w:color="auto"/>
        <w:right w:val="none" w:sz="0" w:space="0" w:color="auto"/>
      </w:divBdr>
    </w:div>
    <w:div w:id="518667925">
      <w:bodyDiv w:val="1"/>
      <w:marLeft w:val="0"/>
      <w:marRight w:val="0"/>
      <w:marTop w:val="0"/>
      <w:marBottom w:val="0"/>
      <w:divBdr>
        <w:top w:val="none" w:sz="0" w:space="0" w:color="auto"/>
        <w:left w:val="none" w:sz="0" w:space="0" w:color="auto"/>
        <w:bottom w:val="none" w:sz="0" w:space="0" w:color="auto"/>
        <w:right w:val="none" w:sz="0" w:space="0" w:color="auto"/>
      </w:divBdr>
    </w:div>
    <w:div w:id="539053260">
      <w:bodyDiv w:val="1"/>
      <w:marLeft w:val="0"/>
      <w:marRight w:val="0"/>
      <w:marTop w:val="0"/>
      <w:marBottom w:val="0"/>
      <w:divBdr>
        <w:top w:val="none" w:sz="0" w:space="0" w:color="auto"/>
        <w:left w:val="none" w:sz="0" w:space="0" w:color="auto"/>
        <w:bottom w:val="none" w:sz="0" w:space="0" w:color="auto"/>
        <w:right w:val="none" w:sz="0" w:space="0" w:color="auto"/>
      </w:divBdr>
    </w:div>
    <w:div w:id="578487343">
      <w:bodyDiv w:val="1"/>
      <w:marLeft w:val="0"/>
      <w:marRight w:val="0"/>
      <w:marTop w:val="0"/>
      <w:marBottom w:val="0"/>
      <w:divBdr>
        <w:top w:val="none" w:sz="0" w:space="0" w:color="auto"/>
        <w:left w:val="none" w:sz="0" w:space="0" w:color="auto"/>
        <w:bottom w:val="none" w:sz="0" w:space="0" w:color="auto"/>
        <w:right w:val="none" w:sz="0" w:space="0" w:color="auto"/>
      </w:divBdr>
    </w:div>
    <w:div w:id="593056948">
      <w:bodyDiv w:val="1"/>
      <w:marLeft w:val="0"/>
      <w:marRight w:val="0"/>
      <w:marTop w:val="0"/>
      <w:marBottom w:val="0"/>
      <w:divBdr>
        <w:top w:val="none" w:sz="0" w:space="0" w:color="auto"/>
        <w:left w:val="none" w:sz="0" w:space="0" w:color="auto"/>
        <w:bottom w:val="none" w:sz="0" w:space="0" w:color="auto"/>
        <w:right w:val="none" w:sz="0" w:space="0" w:color="auto"/>
      </w:divBdr>
    </w:div>
    <w:div w:id="657728456">
      <w:bodyDiv w:val="1"/>
      <w:marLeft w:val="0"/>
      <w:marRight w:val="0"/>
      <w:marTop w:val="0"/>
      <w:marBottom w:val="0"/>
      <w:divBdr>
        <w:top w:val="none" w:sz="0" w:space="0" w:color="auto"/>
        <w:left w:val="none" w:sz="0" w:space="0" w:color="auto"/>
        <w:bottom w:val="none" w:sz="0" w:space="0" w:color="auto"/>
        <w:right w:val="none" w:sz="0" w:space="0" w:color="auto"/>
      </w:divBdr>
    </w:div>
    <w:div w:id="912813808">
      <w:bodyDiv w:val="1"/>
      <w:marLeft w:val="0"/>
      <w:marRight w:val="0"/>
      <w:marTop w:val="0"/>
      <w:marBottom w:val="0"/>
      <w:divBdr>
        <w:top w:val="none" w:sz="0" w:space="0" w:color="auto"/>
        <w:left w:val="none" w:sz="0" w:space="0" w:color="auto"/>
        <w:bottom w:val="none" w:sz="0" w:space="0" w:color="auto"/>
        <w:right w:val="none" w:sz="0" w:space="0" w:color="auto"/>
      </w:divBdr>
    </w:div>
    <w:div w:id="979264695">
      <w:bodyDiv w:val="1"/>
      <w:marLeft w:val="0"/>
      <w:marRight w:val="0"/>
      <w:marTop w:val="0"/>
      <w:marBottom w:val="0"/>
      <w:divBdr>
        <w:top w:val="none" w:sz="0" w:space="0" w:color="auto"/>
        <w:left w:val="none" w:sz="0" w:space="0" w:color="auto"/>
        <w:bottom w:val="none" w:sz="0" w:space="0" w:color="auto"/>
        <w:right w:val="none" w:sz="0" w:space="0" w:color="auto"/>
      </w:divBdr>
    </w:div>
    <w:div w:id="1069614122">
      <w:bodyDiv w:val="1"/>
      <w:marLeft w:val="0"/>
      <w:marRight w:val="0"/>
      <w:marTop w:val="0"/>
      <w:marBottom w:val="0"/>
      <w:divBdr>
        <w:top w:val="none" w:sz="0" w:space="0" w:color="auto"/>
        <w:left w:val="none" w:sz="0" w:space="0" w:color="auto"/>
        <w:bottom w:val="none" w:sz="0" w:space="0" w:color="auto"/>
        <w:right w:val="none" w:sz="0" w:space="0" w:color="auto"/>
      </w:divBdr>
    </w:div>
    <w:div w:id="1121724093">
      <w:bodyDiv w:val="1"/>
      <w:marLeft w:val="0"/>
      <w:marRight w:val="0"/>
      <w:marTop w:val="0"/>
      <w:marBottom w:val="0"/>
      <w:divBdr>
        <w:top w:val="none" w:sz="0" w:space="0" w:color="auto"/>
        <w:left w:val="none" w:sz="0" w:space="0" w:color="auto"/>
        <w:bottom w:val="none" w:sz="0" w:space="0" w:color="auto"/>
        <w:right w:val="none" w:sz="0" w:space="0" w:color="auto"/>
      </w:divBdr>
    </w:div>
    <w:div w:id="1167671569">
      <w:bodyDiv w:val="1"/>
      <w:marLeft w:val="0"/>
      <w:marRight w:val="0"/>
      <w:marTop w:val="0"/>
      <w:marBottom w:val="0"/>
      <w:divBdr>
        <w:top w:val="none" w:sz="0" w:space="0" w:color="auto"/>
        <w:left w:val="none" w:sz="0" w:space="0" w:color="auto"/>
        <w:bottom w:val="none" w:sz="0" w:space="0" w:color="auto"/>
        <w:right w:val="none" w:sz="0" w:space="0" w:color="auto"/>
      </w:divBdr>
    </w:div>
    <w:div w:id="1319845785">
      <w:bodyDiv w:val="1"/>
      <w:marLeft w:val="0"/>
      <w:marRight w:val="0"/>
      <w:marTop w:val="0"/>
      <w:marBottom w:val="0"/>
      <w:divBdr>
        <w:top w:val="none" w:sz="0" w:space="0" w:color="auto"/>
        <w:left w:val="none" w:sz="0" w:space="0" w:color="auto"/>
        <w:bottom w:val="none" w:sz="0" w:space="0" w:color="auto"/>
        <w:right w:val="none" w:sz="0" w:space="0" w:color="auto"/>
      </w:divBdr>
    </w:div>
    <w:div w:id="1406683909">
      <w:bodyDiv w:val="1"/>
      <w:marLeft w:val="0"/>
      <w:marRight w:val="0"/>
      <w:marTop w:val="0"/>
      <w:marBottom w:val="0"/>
      <w:divBdr>
        <w:top w:val="none" w:sz="0" w:space="0" w:color="auto"/>
        <w:left w:val="none" w:sz="0" w:space="0" w:color="auto"/>
        <w:bottom w:val="none" w:sz="0" w:space="0" w:color="auto"/>
        <w:right w:val="none" w:sz="0" w:space="0" w:color="auto"/>
      </w:divBdr>
    </w:div>
    <w:div w:id="1409157620">
      <w:bodyDiv w:val="1"/>
      <w:marLeft w:val="0"/>
      <w:marRight w:val="0"/>
      <w:marTop w:val="0"/>
      <w:marBottom w:val="0"/>
      <w:divBdr>
        <w:top w:val="none" w:sz="0" w:space="0" w:color="auto"/>
        <w:left w:val="none" w:sz="0" w:space="0" w:color="auto"/>
        <w:bottom w:val="none" w:sz="0" w:space="0" w:color="auto"/>
        <w:right w:val="none" w:sz="0" w:space="0" w:color="auto"/>
      </w:divBdr>
    </w:div>
    <w:div w:id="1538859288">
      <w:bodyDiv w:val="1"/>
      <w:marLeft w:val="0"/>
      <w:marRight w:val="0"/>
      <w:marTop w:val="0"/>
      <w:marBottom w:val="0"/>
      <w:divBdr>
        <w:top w:val="none" w:sz="0" w:space="0" w:color="auto"/>
        <w:left w:val="none" w:sz="0" w:space="0" w:color="auto"/>
        <w:bottom w:val="none" w:sz="0" w:space="0" w:color="auto"/>
        <w:right w:val="none" w:sz="0" w:space="0" w:color="auto"/>
      </w:divBdr>
    </w:div>
    <w:div w:id="1588688215">
      <w:bodyDiv w:val="1"/>
      <w:marLeft w:val="0"/>
      <w:marRight w:val="0"/>
      <w:marTop w:val="0"/>
      <w:marBottom w:val="0"/>
      <w:divBdr>
        <w:top w:val="none" w:sz="0" w:space="0" w:color="auto"/>
        <w:left w:val="none" w:sz="0" w:space="0" w:color="auto"/>
        <w:bottom w:val="none" w:sz="0" w:space="0" w:color="auto"/>
        <w:right w:val="none" w:sz="0" w:space="0" w:color="auto"/>
      </w:divBdr>
    </w:div>
    <w:div w:id="1601067836">
      <w:bodyDiv w:val="1"/>
      <w:marLeft w:val="0"/>
      <w:marRight w:val="0"/>
      <w:marTop w:val="0"/>
      <w:marBottom w:val="0"/>
      <w:divBdr>
        <w:top w:val="none" w:sz="0" w:space="0" w:color="auto"/>
        <w:left w:val="none" w:sz="0" w:space="0" w:color="auto"/>
        <w:bottom w:val="none" w:sz="0" w:space="0" w:color="auto"/>
        <w:right w:val="none" w:sz="0" w:space="0" w:color="auto"/>
      </w:divBdr>
    </w:div>
    <w:div w:id="1618637277">
      <w:bodyDiv w:val="1"/>
      <w:marLeft w:val="0"/>
      <w:marRight w:val="0"/>
      <w:marTop w:val="0"/>
      <w:marBottom w:val="0"/>
      <w:divBdr>
        <w:top w:val="none" w:sz="0" w:space="0" w:color="auto"/>
        <w:left w:val="none" w:sz="0" w:space="0" w:color="auto"/>
        <w:bottom w:val="none" w:sz="0" w:space="0" w:color="auto"/>
        <w:right w:val="none" w:sz="0" w:space="0" w:color="auto"/>
      </w:divBdr>
    </w:div>
    <w:div w:id="1721130114">
      <w:bodyDiv w:val="1"/>
      <w:marLeft w:val="0"/>
      <w:marRight w:val="0"/>
      <w:marTop w:val="0"/>
      <w:marBottom w:val="0"/>
      <w:divBdr>
        <w:top w:val="none" w:sz="0" w:space="0" w:color="auto"/>
        <w:left w:val="none" w:sz="0" w:space="0" w:color="auto"/>
        <w:bottom w:val="none" w:sz="0" w:space="0" w:color="auto"/>
        <w:right w:val="none" w:sz="0" w:space="0" w:color="auto"/>
      </w:divBdr>
    </w:div>
    <w:div w:id="1858958347">
      <w:bodyDiv w:val="1"/>
      <w:marLeft w:val="0"/>
      <w:marRight w:val="0"/>
      <w:marTop w:val="0"/>
      <w:marBottom w:val="0"/>
      <w:divBdr>
        <w:top w:val="none" w:sz="0" w:space="0" w:color="auto"/>
        <w:left w:val="none" w:sz="0" w:space="0" w:color="auto"/>
        <w:bottom w:val="none" w:sz="0" w:space="0" w:color="auto"/>
        <w:right w:val="none" w:sz="0" w:space="0" w:color="auto"/>
      </w:divBdr>
    </w:div>
    <w:div w:id="1916892817">
      <w:bodyDiv w:val="1"/>
      <w:marLeft w:val="0"/>
      <w:marRight w:val="0"/>
      <w:marTop w:val="0"/>
      <w:marBottom w:val="0"/>
      <w:divBdr>
        <w:top w:val="none" w:sz="0" w:space="0" w:color="auto"/>
        <w:left w:val="none" w:sz="0" w:space="0" w:color="auto"/>
        <w:bottom w:val="none" w:sz="0" w:space="0" w:color="auto"/>
        <w:right w:val="none" w:sz="0" w:space="0" w:color="auto"/>
      </w:divBdr>
    </w:div>
    <w:div w:id="1950745975">
      <w:bodyDiv w:val="1"/>
      <w:marLeft w:val="0"/>
      <w:marRight w:val="0"/>
      <w:marTop w:val="0"/>
      <w:marBottom w:val="0"/>
      <w:divBdr>
        <w:top w:val="none" w:sz="0" w:space="0" w:color="auto"/>
        <w:left w:val="none" w:sz="0" w:space="0" w:color="auto"/>
        <w:bottom w:val="none" w:sz="0" w:space="0" w:color="auto"/>
        <w:right w:val="none" w:sz="0" w:space="0" w:color="auto"/>
      </w:divBdr>
    </w:div>
    <w:div w:id="2006588926">
      <w:bodyDiv w:val="1"/>
      <w:marLeft w:val="0"/>
      <w:marRight w:val="0"/>
      <w:marTop w:val="0"/>
      <w:marBottom w:val="0"/>
      <w:divBdr>
        <w:top w:val="none" w:sz="0" w:space="0" w:color="auto"/>
        <w:left w:val="none" w:sz="0" w:space="0" w:color="auto"/>
        <w:bottom w:val="none" w:sz="0" w:space="0" w:color="auto"/>
        <w:right w:val="none" w:sz="0" w:space="0" w:color="auto"/>
      </w:divBdr>
    </w:div>
    <w:div w:id="2050639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87D04B-15FD-4C05-ACD5-CDDCCAF912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755</Words>
  <Characters>4112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Village of Hoffman Estates</vt:lpstr>
    </vt:vector>
  </TitlesOfParts>
  <Company>Village of Hoffman Estates</Company>
  <LinksUpToDate>false</LinksUpToDate>
  <CharactersWithSpaces>4858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Village of Hoffman Estates</dc:title>
  <dc:creator>schoopd</dc:creator>
  <cp:lastModifiedBy>Debbie Schoop</cp:lastModifiedBy>
  <cp:revision>2</cp:revision>
  <cp:lastPrinted>2019-11-04T20:55:00Z</cp:lastPrinted>
  <dcterms:created xsi:type="dcterms:W3CDTF">2022-10-04T20:29:00Z</dcterms:created>
  <dcterms:modified xsi:type="dcterms:W3CDTF">2022-10-04T20:29:00Z</dcterms:modified>
</cp:coreProperties>
</file>