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0F4" w:rsidRDefault="007C60F4" w:rsidP="007C60F4">
      <w:pPr>
        <w:tabs>
          <w:tab w:val="center" w:pos="5400"/>
        </w:tabs>
        <w:suppressAutoHyphens/>
        <w:jc w:val="both"/>
        <w:rPr>
          <w:spacing w:val="-3"/>
        </w:rPr>
      </w:pPr>
      <w:r>
        <w:rPr>
          <w:b/>
          <w:spacing w:val="-3"/>
          <w:u w:val="single"/>
        </w:rPr>
        <w:t>NOTICE TO BID</w:t>
      </w:r>
      <w:r>
        <w:rPr>
          <w:spacing w:val="-3"/>
        </w:rPr>
        <w:fldChar w:fldCharType="begin"/>
      </w:r>
      <w:r>
        <w:rPr>
          <w:spacing w:val="-3"/>
        </w:rPr>
        <w:instrText xml:space="preserve">PRIVATE </w:instrText>
      </w:r>
      <w:r>
        <w:rPr>
          <w:spacing w:val="-3"/>
        </w:rPr>
      </w:r>
      <w:r>
        <w:rPr>
          <w:spacing w:val="-3"/>
        </w:rPr>
        <w:fldChar w:fldCharType="end"/>
      </w:r>
    </w:p>
    <w:p w:rsidR="007C60F4" w:rsidRDefault="007C60F4" w:rsidP="007C60F4">
      <w:pPr>
        <w:tabs>
          <w:tab w:val="center" w:pos="5400"/>
        </w:tabs>
        <w:suppressAutoHyphens/>
        <w:jc w:val="both"/>
        <w:rPr>
          <w:spacing w:val="-3"/>
        </w:rPr>
      </w:pPr>
      <w:r>
        <w:rPr>
          <w:spacing w:val="-3"/>
        </w:rPr>
        <w:tab/>
      </w:r>
    </w:p>
    <w:p w:rsidR="007C60F4" w:rsidRDefault="007C60F4" w:rsidP="007C60F4">
      <w:pPr>
        <w:tabs>
          <w:tab w:val="center" w:pos="5400"/>
        </w:tabs>
        <w:suppressAutoHyphens/>
        <w:jc w:val="center"/>
        <w:rPr>
          <w:spacing w:val="-3"/>
        </w:rPr>
      </w:pPr>
      <w:smartTag w:uri="urn:schemas-microsoft-com:office:smarttags" w:element="place">
        <w:smartTag w:uri="urn:schemas-microsoft-com:office:smarttags" w:element="PlaceType">
          <w:r>
            <w:rPr>
              <w:spacing w:val="-3"/>
            </w:rPr>
            <w:t>VILLAGE</w:t>
          </w:r>
        </w:smartTag>
        <w:r>
          <w:rPr>
            <w:spacing w:val="-3"/>
          </w:rPr>
          <w:t xml:space="preserve"> OF </w:t>
        </w:r>
        <w:smartTag w:uri="urn:schemas-microsoft-com:office:smarttags" w:element="PlaceName">
          <w:r>
            <w:rPr>
              <w:spacing w:val="-3"/>
            </w:rPr>
            <w:t>HOFFMAN ESTATES</w:t>
          </w:r>
        </w:smartTag>
      </w:smartTag>
    </w:p>
    <w:p w:rsidR="007C60F4" w:rsidRDefault="007C60F4" w:rsidP="007C60F4">
      <w:pPr>
        <w:tabs>
          <w:tab w:val="center" w:pos="5400"/>
        </w:tabs>
        <w:suppressAutoHyphens/>
        <w:jc w:val="center"/>
        <w:rPr>
          <w:spacing w:val="-3"/>
        </w:rPr>
      </w:pPr>
      <w:smartTag w:uri="urn:schemas-microsoft-com:office:smarttags" w:element="place">
        <w:smartTag w:uri="urn:schemas-microsoft-com:office:smarttags" w:element="City">
          <w:r>
            <w:rPr>
              <w:spacing w:val="-3"/>
            </w:rPr>
            <w:t>Hoffman Estates</w:t>
          </w:r>
        </w:smartTag>
        <w:r>
          <w:rPr>
            <w:spacing w:val="-3"/>
          </w:rPr>
          <w:t xml:space="preserve">, </w:t>
        </w:r>
        <w:smartTag w:uri="urn:schemas-microsoft-com:office:smarttags" w:element="State">
          <w:r>
            <w:rPr>
              <w:spacing w:val="-3"/>
            </w:rPr>
            <w:t>IL</w:t>
          </w:r>
        </w:smartTag>
        <w:r>
          <w:rPr>
            <w:spacing w:val="-3"/>
          </w:rPr>
          <w:t xml:space="preserve">  </w:t>
        </w:r>
        <w:smartTag w:uri="urn:schemas-microsoft-com:office:smarttags" w:element="PostalCode">
          <w:r>
            <w:rPr>
              <w:spacing w:val="-3"/>
            </w:rPr>
            <w:t>60169</w:t>
          </w:r>
        </w:smartTag>
      </w:smartTag>
    </w:p>
    <w:p w:rsidR="007C60F4" w:rsidRDefault="007C60F4" w:rsidP="007C60F4">
      <w:pPr>
        <w:tabs>
          <w:tab w:val="left" w:pos="-720"/>
        </w:tabs>
        <w:suppressAutoHyphens/>
        <w:jc w:val="both"/>
        <w:rPr>
          <w:spacing w:val="-3"/>
        </w:rPr>
      </w:pPr>
    </w:p>
    <w:p w:rsidR="007C60F4" w:rsidRDefault="007C60F4" w:rsidP="007C60F4">
      <w:pPr>
        <w:tabs>
          <w:tab w:val="left" w:pos="-720"/>
        </w:tabs>
        <w:suppressAutoHyphens/>
        <w:spacing w:before="120" w:line="360" w:lineRule="auto"/>
        <w:jc w:val="both"/>
        <w:rPr>
          <w:spacing w:val="-3"/>
        </w:rPr>
      </w:pPr>
      <w:r>
        <w:rPr>
          <w:spacing w:val="-3"/>
        </w:rPr>
        <w:t>The Village of Hoffman Estates Department of Public Works is soliciting bids for:</w:t>
      </w:r>
    </w:p>
    <w:p w:rsidR="007C60F4" w:rsidRPr="00A766FA" w:rsidRDefault="007C60F4" w:rsidP="007C60F4">
      <w:pPr>
        <w:tabs>
          <w:tab w:val="left" w:pos="-720"/>
        </w:tabs>
        <w:suppressAutoHyphens/>
        <w:spacing w:before="120" w:line="360" w:lineRule="auto"/>
        <w:jc w:val="center"/>
        <w:rPr>
          <w:spacing w:val="-3"/>
        </w:rPr>
      </w:pPr>
      <w:r>
        <w:rPr>
          <w:b/>
          <w:spacing w:val="-3"/>
          <w:u w:val="single"/>
        </w:rPr>
        <w:t>“</w:t>
      </w:r>
      <w:r>
        <w:rPr>
          <w:b/>
          <w:i/>
          <w:spacing w:val="-3"/>
          <w:u w:val="single"/>
        </w:rPr>
        <w:t>2017 ROADWAY PAVEMENT MARKINGS”.</w:t>
      </w:r>
    </w:p>
    <w:p w:rsidR="007C60F4" w:rsidRDefault="007C60F4" w:rsidP="007C60F4">
      <w:pPr>
        <w:tabs>
          <w:tab w:val="left" w:pos="-720"/>
        </w:tabs>
        <w:suppressAutoHyphens/>
        <w:spacing w:line="360" w:lineRule="auto"/>
        <w:jc w:val="both"/>
        <w:rPr>
          <w:spacing w:val="-3"/>
        </w:rPr>
      </w:pPr>
    </w:p>
    <w:p w:rsidR="007C60F4" w:rsidRDefault="007C60F4" w:rsidP="007C60F4">
      <w:pPr>
        <w:tabs>
          <w:tab w:val="left" w:pos="-720"/>
        </w:tabs>
        <w:suppressAutoHyphens/>
        <w:spacing w:line="480" w:lineRule="auto"/>
        <w:jc w:val="both"/>
        <w:rPr>
          <w:spacing w:val="-3"/>
        </w:rPr>
      </w:pPr>
      <w:r>
        <w:rPr>
          <w:spacing w:val="-3"/>
        </w:rPr>
        <w:t xml:space="preserve">Sealed bids will be received by the Office of the Village Clerk, 1900 </w:t>
      </w:r>
      <w:proofErr w:type="spellStart"/>
      <w:r>
        <w:rPr>
          <w:spacing w:val="-3"/>
        </w:rPr>
        <w:t>Hassell</w:t>
      </w:r>
      <w:proofErr w:type="spellEnd"/>
      <w:r>
        <w:rPr>
          <w:spacing w:val="-3"/>
        </w:rPr>
        <w:t xml:space="preserve"> Road, Hoffman Estates, Illinois, 60169, (Municipal Building) </w:t>
      </w:r>
      <w:r w:rsidRPr="00D438F6">
        <w:rPr>
          <w:spacing w:val="-3"/>
          <w:shd w:val="clear" w:color="auto" w:fill="FFFFFF" w:themeFill="background1"/>
        </w:rPr>
        <w:t xml:space="preserve">until </w:t>
      </w:r>
      <w:r>
        <w:rPr>
          <w:spacing w:val="-3"/>
          <w:shd w:val="clear" w:color="auto" w:fill="FFFFFF" w:themeFill="background1"/>
        </w:rPr>
        <w:t>10:0</w:t>
      </w:r>
      <w:r w:rsidRPr="00D438F6">
        <w:rPr>
          <w:spacing w:val="-3"/>
          <w:shd w:val="clear" w:color="auto" w:fill="FFFFFF" w:themeFill="background1"/>
        </w:rPr>
        <w:t>0 a.m., local time, March</w:t>
      </w:r>
      <w:r>
        <w:rPr>
          <w:spacing w:val="-3"/>
          <w:shd w:val="clear" w:color="auto" w:fill="FFFFFF" w:themeFill="background1"/>
        </w:rPr>
        <w:t xml:space="preserve"> 16</w:t>
      </w:r>
      <w:r w:rsidRPr="00D438F6">
        <w:rPr>
          <w:spacing w:val="-3"/>
          <w:shd w:val="clear" w:color="auto" w:fill="FFFFFF" w:themeFill="background1"/>
        </w:rPr>
        <w:t>, 2017,</w:t>
      </w:r>
      <w:r>
        <w:rPr>
          <w:spacing w:val="-3"/>
        </w:rPr>
        <w:t xml:space="preserve"> at which time they will be publicly opened and read aloud.  It is the responsibility of the bidder to meet the specified opening time; and any bid not so received will be returned unopened.  Bids must be identified as such on the outside of the sealed envelope.  This can be done by label as may be provided by the agency or by marking the envelope "SEALED BID" and with the following information:  Company's name, address, item bid, date, and time of opening.</w:t>
      </w:r>
    </w:p>
    <w:p w:rsidR="007C60F4" w:rsidRDefault="007C60F4" w:rsidP="007C60F4">
      <w:pPr>
        <w:tabs>
          <w:tab w:val="left" w:pos="-720"/>
        </w:tabs>
        <w:suppressAutoHyphens/>
        <w:spacing w:line="480" w:lineRule="auto"/>
        <w:jc w:val="both"/>
        <w:rPr>
          <w:spacing w:val="-3"/>
        </w:rPr>
      </w:pPr>
      <w:r>
        <w:rPr>
          <w:spacing w:val="-3"/>
        </w:rPr>
        <w:t xml:space="preserve"> </w:t>
      </w:r>
    </w:p>
    <w:p w:rsidR="007C60F4" w:rsidRDefault="007C60F4" w:rsidP="007C60F4">
      <w:pPr>
        <w:tabs>
          <w:tab w:val="left" w:pos="-720"/>
        </w:tabs>
        <w:suppressAutoHyphens/>
        <w:spacing w:line="480" w:lineRule="auto"/>
        <w:jc w:val="both"/>
        <w:rPr>
          <w:spacing w:val="-3"/>
        </w:rPr>
      </w:pPr>
      <w:r>
        <w:rPr>
          <w:spacing w:val="-3"/>
        </w:rPr>
        <w:t>Specifications and complete bid documents may be obtained from the Office of the Village Clerk.  Further information regarding this bid may be obtained by contacting Jeremy Jahnke, Traffic Operations Supervisor at (847) 490-6800.</w:t>
      </w:r>
    </w:p>
    <w:p w:rsidR="007C60F4" w:rsidRDefault="007C60F4" w:rsidP="007C60F4">
      <w:pPr>
        <w:tabs>
          <w:tab w:val="left" w:pos="-720"/>
        </w:tabs>
        <w:suppressAutoHyphens/>
        <w:spacing w:line="360" w:lineRule="auto"/>
        <w:jc w:val="both"/>
        <w:rPr>
          <w:spacing w:val="-3"/>
        </w:rPr>
      </w:pPr>
    </w:p>
    <w:p w:rsidR="007C60F4" w:rsidRDefault="007C60F4" w:rsidP="007C60F4">
      <w:pPr>
        <w:tabs>
          <w:tab w:val="left" w:pos="-720"/>
        </w:tabs>
        <w:suppressAutoHyphens/>
        <w:spacing w:line="480" w:lineRule="auto"/>
        <w:jc w:val="both"/>
        <w:rPr>
          <w:spacing w:val="-3"/>
        </w:rPr>
      </w:pPr>
      <w:r>
        <w:rPr>
          <w:spacing w:val="-3"/>
        </w:rPr>
        <w:t>The Village of Hoffman Estates reserves the right to waive any/all formalities, or to reject any/all bids and/or parts thereof; and to accept that bid which it deems most favorable to Hoffman Estates after all bids have been examined and canvassed.</w:t>
      </w:r>
    </w:p>
    <w:p w:rsidR="007C60F4" w:rsidRDefault="007C60F4" w:rsidP="007C60F4">
      <w:pPr>
        <w:tabs>
          <w:tab w:val="left" w:pos="-720"/>
        </w:tabs>
        <w:suppressAutoHyphens/>
        <w:spacing w:line="360" w:lineRule="auto"/>
        <w:jc w:val="both"/>
        <w:rPr>
          <w:spacing w:val="-3"/>
        </w:rPr>
      </w:pPr>
    </w:p>
    <w:p w:rsidR="007C60F4" w:rsidRDefault="007C60F4" w:rsidP="007C60F4">
      <w:pPr>
        <w:tabs>
          <w:tab w:val="left" w:pos="-720"/>
        </w:tabs>
        <w:suppressAutoHyphens/>
        <w:spacing w:line="480" w:lineRule="auto"/>
        <w:jc w:val="both"/>
        <w:rPr>
          <w:spacing w:val="-3"/>
        </w:rPr>
      </w:pPr>
      <w:r>
        <w:rPr>
          <w:spacing w:val="-3"/>
        </w:rPr>
        <w:t>By the Order of the Mayor and Board of Trustees of the Village of Hoffman Estates.</w:t>
      </w:r>
    </w:p>
    <w:p w:rsidR="007C60F4" w:rsidRDefault="007C60F4" w:rsidP="007C60F4">
      <w:pPr>
        <w:tabs>
          <w:tab w:val="left" w:pos="-720"/>
        </w:tabs>
        <w:suppressAutoHyphens/>
        <w:spacing w:line="360" w:lineRule="auto"/>
        <w:jc w:val="both"/>
        <w:rPr>
          <w:spacing w:val="-3"/>
        </w:rPr>
      </w:pPr>
      <w:r>
        <w:rPr>
          <w:spacing w:val="-3"/>
        </w:rPr>
        <w:tab/>
      </w:r>
      <w:r>
        <w:rPr>
          <w:spacing w:val="-3"/>
        </w:rPr>
        <w:tab/>
      </w:r>
    </w:p>
    <w:p w:rsidR="007C60F4" w:rsidRDefault="007C60F4" w:rsidP="007C60F4">
      <w:pPr>
        <w:tabs>
          <w:tab w:val="left" w:pos="-720"/>
        </w:tabs>
        <w:suppressAutoHyphens/>
        <w:jc w:val="both"/>
        <w:rPr>
          <w:spacing w:val="-3"/>
        </w:rPr>
      </w:pPr>
      <w:r>
        <w:rPr>
          <w:spacing w:val="-3"/>
          <w:u w:val="single"/>
        </w:rPr>
        <w:t xml:space="preserve">                                                   </w:t>
      </w:r>
      <w:r>
        <w:rPr>
          <w:spacing w:val="-3"/>
        </w:rPr>
        <w:t xml:space="preserve">     </w:t>
      </w:r>
      <w:r>
        <w:rPr>
          <w:spacing w:val="-3"/>
        </w:rPr>
        <w:tab/>
      </w:r>
      <w:r>
        <w:rPr>
          <w:spacing w:val="-3"/>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r>
        <w:rPr>
          <w:spacing w:val="-3"/>
          <w:u w:val="single"/>
        </w:rPr>
        <w:tab/>
      </w:r>
    </w:p>
    <w:p w:rsidR="007C60F4" w:rsidRDefault="007C60F4" w:rsidP="007C60F4">
      <w:pPr>
        <w:tabs>
          <w:tab w:val="center" w:pos="5400"/>
        </w:tabs>
        <w:suppressAutoHyphens/>
        <w:jc w:val="both"/>
        <w:rPr>
          <w:spacing w:val="-3"/>
        </w:rPr>
      </w:pPr>
      <w:r>
        <w:rPr>
          <w:spacing w:val="-3"/>
        </w:rPr>
        <w:t xml:space="preserve">                (</w:t>
      </w:r>
      <w:proofErr w:type="gramStart"/>
      <w:r>
        <w:rPr>
          <w:spacing w:val="-3"/>
        </w:rPr>
        <w:t>date</w:t>
      </w:r>
      <w:proofErr w:type="gramEnd"/>
      <w:r>
        <w:rPr>
          <w:spacing w:val="-3"/>
        </w:rPr>
        <w:t>)</w:t>
      </w:r>
      <w:r>
        <w:rPr>
          <w:spacing w:val="-3"/>
        </w:rPr>
        <w:tab/>
        <w:t xml:space="preserve">                                       Bev Romanoff, Village Clerk </w:t>
      </w:r>
    </w:p>
    <w:p w:rsidR="007C60F4" w:rsidRDefault="007C60F4" w:rsidP="007C60F4">
      <w:pPr>
        <w:tabs>
          <w:tab w:val="center" w:pos="5400"/>
        </w:tabs>
        <w:suppressAutoHyphens/>
        <w:jc w:val="both"/>
        <w:rPr>
          <w:b/>
          <w:spacing w:val="-3"/>
          <w:u w:val="single"/>
        </w:rPr>
      </w:pPr>
    </w:p>
    <w:p w:rsidR="007C60F4" w:rsidRDefault="007C60F4" w:rsidP="007C60F4">
      <w:pPr>
        <w:tabs>
          <w:tab w:val="center" w:pos="5400"/>
        </w:tabs>
        <w:suppressAutoHyphens/>
        <w:jc w:val="both"/>
        <w:rPr>
          <w:b/>
          <w:spacing w:val="-3"/>
          <w:u w:val="single"/>
        </w:rPr>
      </w:pPr>
    </w:p>
    <w:p w:rsidR="007C60F4" w:rsidRDefault="007C60F4" w:rsidP="007C60F4">
      <w:pPr>
        <w:tabs>
          <w:tab w:val="center" w:pos="5400"/>
        </w:tabs>
        <w:suppressAutoHyphens/>
        <w:jc w:val="both"/>
      </w:pPr>
      <w:r>
        <w:t>TO BE PUBLISHED ON</w:t>
      </w:r>
      <w:r>
        <w:rPr>
          <w:u w:val="single"/>
        </w:rPr>
        <w:tab/>
      </w:r>
      <w:r>
        <w:rPr>
          <w:u w:val="single"/>
        </w:rPr>
        <w:tab/>
      </w:r>
      <w:r>
        <w:rPr>
          <w:u w:val="single"/>
        </w:rPr>
        <w:tab/>
      </w:r>
      <w:r>
        <w:t>PADDOCK PUBLICATIONS</w:t>
      </w:r>
    </w:p>
    <w:p w:rsidR="00486294" w:rsidRDefault="007C60F4">
      <w:bookmarkStart w:id="0" w:name="_GoBack"/>
      <w:bookmarkEnd w:id="0"/>
    </w:p>
    <w:sectPr w:rsidR="00486294" w:rsidSect="007C60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F4"/>
    <w:rsid w:val="003D2B1F"/>
    <w:rsid w:val="0045402F"/>
    <w:rsid w:val="007C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29BF63E-4967-4936-A9C4-F4DF6395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0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Hoffman Estates</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Meinicke</dc:creator>
  <cp:keywords/>
  <dc:description/>
  <cp:lastModifiedBy>Pam Meinicke</cp:lastModifiedBy>
  <cp:revision>1</cp:revision>
  <dcterms:created xsi:type="dcterms:W3CDTF">2017-02-28T15:27:00Z</dcterms:created>
  <dcterms:modified xsi:type="dcterms:W3CDTF">2017-02-28T15:29:00Z</dcterms:modified>
</cp:coreProperties>
</file>